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</w:pPr>
      <w:bookmarkStart w:id="0" w:name="_Toc2472472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宜兴埠镇社会救助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领域基层政务公开标准目录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（试行）</w:t>
      </w:r>
    </w:p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tbl>
      <w:tblPr>
        <w:tblStyle w:val="4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区级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镇、街级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宜兴埠镇政府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■镇社会救助窗口/社区/村公示栏（电子屏）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审核审批信息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对申请人的家庭经济收入状况、财产状况和实际生活情况的调查结果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《北辰区临时救助实施细则》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宜兴埠镇政府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■社区/村公示栏（电子屏）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57490"/>
    <w:rsid w:val="004E58C7"/>
    <w:rsid w:val="0070213F"/>
    <w:rsid w:val="00E51984"/>
    <w:rsid w:val="06F76198"/>
    <w:rsid w:val="0C674FD2"/>
    <w:rsid w:val="15CD25D7"/>
    <w:rsid w:val="1FBF1A5B"/>
    <w:rsid w:val="52130874"/>
    <w:rsid w:val="53A90D0A"/>
    <w:rsid w:val="76C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636</Characters>
  <Lines>5</Lines>
  <Paragraphs>1</Paragraphs>
  <TotalTime>5</TotalTime>
  <ScaleCrop>false</ScaleCrop>
  <LinksUpToDate>false</LinksUpToDate>
  <CharactersWithSpaces>746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2020-12-25T08:43:00Z</dcterms:created>
  <dc:creator>Administrator</dc:creator>
  <cp:lastModifiedBy>Administrator</cp:lastModifiedBy>
  <cp:lastPrinted>2020-12-30T06:18:15Z</cp:lastPrinted>
  <dcterms:modified xsi:type="dcterms:W3CDTF">2020-12-30T06:18:29Z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