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72" w:rsidRDefault="00016F72">
      <w:pPr>
        <w:spacing w:line="500" w:lineRule="exact"/>
        <w:ind w:leftChars="50" w:left="105" w:firstLineChars="1600" w:firstLine="5120"/>
        <w:rPr>
          <w:rFonts w:ascii="仿宋" w:eastAsia="仿宋" w:hAnsi="仿宋"/>
          <w:sz w:val="32"/>
          <w:szCs w:val="32"/>
        </w:rPr>
      </w:pPr>
    </w:p>
    <w:p w:rsidR="00016F72" w:rsidRDefault="00701935">
      <w:pPr>
        <w:jc w:val="center"/>
        <w:rPr>
          <w:rFonts w:ascii="宋体" w:hAnsi="宋体"/>
          <w:bCs/>
          <w:sz w:val="36"/>
          <w:szCs w:val="36"/>
        </w:rPr>
      </w:pPr>
      <w:bookmarkStart w:id="0" w:name="_GoBack"/>
      <w:r>
        <w:rPr>
          <w:rFonts w:ascii="宋体" w:hAnsi="宋体" w:hint="eastAsia"/>
          <w:bCs/>
          <w:sz w:val="36"/>
          <w:szCs w:val="36"/>
        </w:rPr>
        <w:t>关于天津北辰经济技术开发区管理委员会财政办公室2019年“三公”经费决算情况的说明</w:t>
      </w:r>
    </w:p>
    <w:p w:rsidR="00016F72" w:rsidRDefault="00016F72">
      <w:pPr>
        <w:jc w:val="center"/>
        <w:rPr>
          <w:rFonts w:ascii="宋体" w:hAnsi="宋体"/>
          <w:bCs/>
          <w:sz w:val="36"/>
          <w:szCs w:val="36"/>
        </w:rPr>
      </w:pPr>
    </w:p>
    <w:p w:rsidR="00016F72" w:rsidRPr="00AA5C94" w:rsidRDefault="0070193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2019年行政事业单位用财政拨款安排的因公出国（境）费、公务用车购置及运行费、公务接待费等“三公”经费决算支出5.41万元，其中：管委会部门 “三公”经费决算5.41万元。</w:t>
      </w:r>
      <w:r w:rsidR="00AA5C94">
        <w:rPr>
          <w:rFonts w:ascii="仿宋" w:eastAsia="仿宋" w:hAnsi="仿宋" w:hint="eastAsia"/>
          <w:sz w:val="32"/>
          <w:szCs w:val="32"/>
        </w:rPr>
        <w:t>财政办公室</w:t>
      </w:r>
      <w:r w:rsidR="00AA5C94" w:rsidRPr="00AA5C94">
        <w:rPr>
          <w:rFonts w:ascii="仿宋" w:eastAsia="仿宋" w:hAnsi="仿宋" w:hint="eastAsia"/>
          <w:sz w:val="32"/>
          <w:szCs w:val="32"/>
        </w:rPr>
        <w:t>从</w:t>
      </w:r>
      <w:r w:rsidR="00AE36AB" w:rsidRPr="00AA5C94">
        <w:rPr>
          <w:rFonts w:ascii="仿宋" w:eastAsia="仿宋" w:hAnsi="仿宋" w:hint="eastAsia"/>
          <w:sz w:val="32"/>
          <w:szCs w:val="32"/>
        </w:rPr>
        <w:t>2019年</w:t>
      </w:r>
      <w:r w:rsidR="00AA5C94" w:rsidRPr="00AA5C94">
        <w:rPr>
          <w:rFonts w:ascii="仿宋" w:eastAsia="仿宋" w:hAnsi="仿宋" w:hint="eastAsia"/>
          <w:sz w:val="32"/>
          <w:szCs w:val="32"/>
        </w:rPr>
        <w:t>开始财务核算业务，</w:t>
      </w:r>
      <w:r w:rsidRPr="00AA5C94">
        <w:rPr>
          <w:rFonts w:ascii="仿宋" w:eastAsia="仿宋" w:hAnsi="仿宋" w:hint="eastAsia"/>
          <w:sz w:val="32"/>
          <w:szCs w:val="32"/>
        </w:rPr>
        <w:t>具体情况如下：</w:t>
      </w:r>
    </w:p>
    <w:p w:rsidR="00016F72" w:rsidRDefault="0070193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一、因公出国（境）费3.26万元，</w:t>
      </w:r>
      <w:r>
        <w:rPr>
          <w:rFonts w:ascii="仿宋" w:eastAsia="仿宋" w:hAnsi="仿宋"/>
          <w:sz w:val="32"/>
          <w:szCs w:val="32"/>
        </w:rPr>
        <w:t>共</w:t>
      </w:r>
      <w:r>
        <w:rPr>
          <w:rFonts w:ascii="仿宋" w:eastAsia="仿宋" w:hAnsi="仿宋" w:hint="eastAsia"/>
          <w:sz w:val="32"/>
          <w:szCs w:val="32"/>
        </w:rPr>
        <w:t>1人次。</w:t>
      </w:r>
    </w:p>
    <w:p w:rsidR="00016F72" w:rsidRDefault="0070193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二、公务用车购置及运行费2.15万元，其中：</w:t>
      </w:r>
    </w:p>
    <w:p w:rsidR="00016F72" w:rsidRDefault="0070193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1.公务用车购置费0万元。</w:t>
      </w:r>
    </w:p>
    <w:p w:rsidR="00016F72" w:rsidRDefault="0070193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2.公务用车运行费2.15万元。</w:t>
      </w:r>
    </w:p>
    <w:p w:rsidR="00016F72" w:rsidRDefault="0070193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三、公务接待费0元。</w:t>
      </w:r>
    </w:p>
    <w:p w:rsidR="00016F72" w:rsidRDefault="00016F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16F72" w:rsidRDefault="00016F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16F72" w:rsidRDefault="00016F72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016F72" w:rsidRDefault="00C43730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AA5C94"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43730">
        <w:rPr>
          <w:rFonts w:ascii="仿宋" w:eastAsia="仿宋" w:hAnsi="仿宋" w:hint="eastAsia"/>
          <w:sz w:val="32"/>
          <w:szCs w:val="32"/>
        </w:rPr>
        <w:t>天津北辰经济技术开发区管理委员会</w:t>
      </w:r>
    </w:p>
    <w:p w:rsidR="00016F72" w:rsidRDefault="00701935" w:rsidP="00AA5C94">
      <w:pPr>
        <w:spacing w:line="50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2020年8月14日</w:t>
      </w:r>
    </w:p>
    <w:bookmarkEnd w:id="0"/>
    <w:p w:rsidR="00016F72" w:rsidRDefault="00C43730">
      <w:pPr>
        <w:rPr>
          <w:rFonts w:ascii="宋体" w:hAnsi="宋体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 xml:space="preserve">                                 </w:t>
      </w:r>
    </w:p>
    <w:p w:rsidR="00016F72" w:rsidRDefault="00016F72">
      <w:pPr>
        <w:rPr>
          <w:rFonts w:ascii="宋体" w:hAnsi="宋体"/>
          <w:bCs/>
          <w:sz w:val="36"/>
          <w:szCs w:val="36"/>
        </w:rPr>
      </w:pPr>
    </w:p>
    <w:p w:rsidR="00016F72" w:rsidRDefault="00016F72">
      <w:pPr>
        <w:jc w:val="center"/>
        <w:rPr>
          <w:rFonts w:ascii="宋体" w:hAnsi="宋体"/>
          <w:bCs/>
          <w:sz w:val="36"/>
          <w:szCs w:val="36"/>
        </w:rPr>
      </w:pPr>
    </w:p>
    <w:p w:rsidR="00016F72" w:rsidRDefault="00016F72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016F72" w:rsidSect="00016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6AB" w:rsidRDefault="00AE36AB" w:rsidP="00AE36AB">
      <w:r>
        <w:separator/>
      </w:r>
    </w:p>
  </w:endnote>
  <w:endnote w:type="continuationSeparator" w:id="1">
    <w:p w:rsidR="00AE36AB" w:rsidRDefault="00AE36AB" w:rsidP="00AE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6AB" w:rsidRDefault="00AE36AB" w:rsidP="00AE36AB">
      <w:r>
        <w:separator/>
      </w:r>
    </w:p>
  </w:footnote>
  <w:footnote w:type="continuationSeparator" w:id="1">
    <w:p w:rsidR="00AE36AB" w:rsidRDefault="00AE36AB" w:rsidP="00AE3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2BD"/>
    <w:rsid w:val="00016F72"/>
    <w:rsid w:val="00020579"/>
    <w:rsid w:val="00060A46"/>
    <w:rsid w:val="000D3101"/>
    <w:rsid w:val="000D625F"/>
    <w:rsid w:val="001124F1"/>
    <w:rsid w:val="0015339F"/>
    <w:rsid w:val="001A089F"/>
    <w:rsid w:val="001A58DC"/>
    <w:rsid w:val="001D7B00"/>
    <w:rsid w:val="00210E9F"/>
    <w:rsid w:val="0021452C"/>
    <w:rsid w:val="00342421"/>
    <w:rsid w:val="00347D07"/>
    <w:rsid w:val="003D0A77"/>
    <w:rsid w:val="003D5297"/>
    <w:rsid w:val="00424141"/>
    <w:rsid w:val="00445686"/>
    <w:rsid w:val="00451B6C"/>
    <w:rsid w:val="00465424"/>
    <w:rsid w:val="00484B93"/>
    <w:rsid w:val="004B7306"/>
    <w:rsid w:val="00636A12"/>
    <w:rsid w:val="0068660E"/>
    <w:rsid w:val="006B78C3"/>
    <w:rsid w:val="006E6115"/>
    <w:rsid w:val="00701935"/>
    <w:rsid w:val="00760584"/>
    <w:rsid w:val="007A1A4B"/>
    <w:rsid w:val="007C5621"/>
    <w:rsid w:val="007E32E3"/>
    <w:rsid w:val="007F35AC"/>
    <w:rsid w:val="00812044"/>
    <w:rsid w:val="008B49D3"/>
    <w:rsid w:val="008B65AE"/>
    <w:rsid w:val="008E2784"/>
    <w:rsid w:val="008E3657"/>
    <w:rsid w:val="008F1C1B"/>
    <w:rsid w:val="0090116B"/>
    <w:rsid w:val="009013AB"/>
    <w:rsid w:val="00957013"/>
    <w:rsid w:val="00A53497"/>
    <w:rsid w:val="00A96198"/>
    <w:rsid w:val="00AA040B"/>
    <w:rsid w:val="00AA5C94"/>
    <w:rsid w:val="00AE36AB"/>
    <w:rsid w:val="00B17E68"/>
    <w:rsid w:val="00B461A6"/>
    <w:rsid w:val="00B53724"/>
    <w:rsid w:val="00BD47F4"/>
    <w:rsid w:val="00C15E7D"/>
    <w:rsid w:val="00C30A7D"/>
    <w:rsid w:val="00C37B65"/>
    <w:rsid w:val="00C43730"/>
    <w:rsid w:val="00CA1393"/>
    <w:rsid w:val="00CA48FC"/>
    <w:rsid w:val="00CF1855"/>
    <w:rsid w:val="00D00460"/>
    <w:rsid w:val="00D0183A"/>
    <w:rsid w:val="00DB5500"/>
    <w:rsid w:val="00DC203D"/>
    <w:rsid w:val="00E022BD"/>
    <w:rsid w:val="00E04C0F"/>
    <w:rsid w:val="00EA3D35"/>
    <w:rsid w:val="00F113ED"/>
    <w:rsid w:val="00F752B1"/>
    <w:rsid w:val="00FE2A01"/>
    <w:rsid w:val="00FE2EC0"/>
    <w:rsid w:val="00FF226A"/>
    <w:rsid w:val="43BE0119"/>
    <w:rsid w:val="6F4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7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16F7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16F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16F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016F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016F7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rsid w:val="00016F7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16F7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16F7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16F7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A94A7-3C9C-4FAF-99CD-A519B26E3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zcy</cp:lastModifiedBy>
  <cp:revision>19</cp:revision>
  <cp:lastPrinted>2020-08-20T07:17:00Z</cp:lastPrinted>
  <dcterms:created xsi:type="dcterms:W3CDTF">2020-08-19T00:45:00Z</dcterms:created>
  <dcterms:modified xsi:type="dcterms:W3CDTF">2020-08-20T07:17:00Z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