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70" w:rsidRDefault="00C26EF1" w:rsidP="00A03DF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w:t>
      </w:r>
      <w:r w:rsidR="003A0F97" w:rsidRPr="003A0F97">
        <w:rPr>
          <w:rFonts w:ascii="方正小标宋简体" w:eastAsia="方正小标宋简体" w:hAnsi="方正小标宋简体" w:cs="方正小标宋简体" w:hint="eastAsia"/>
          <w:sz w:val="44"/>
          <w:szCs w:val="44"/>
        </w:rPr>
        <w:t>天津</w:t>
      </w:r>
      <w:r w:rsidR="007F1512">
        <w:rPr>
          <w:rFonts w:ascii="方正小标宋简体" w:eastAsia="方正小标宋简体" w:hAnsi="方正小标宋简体" w:cs="方正小标宋简体" w:hint="eastAsia"/>
          <w:sz w:val="44"/>
          <w:szCs w:val="44"/>
        </w:rPr>
        <w:t>市</w:t>
      </w:r>
      <w:r w:rsidR="00AE25D3">
        <w:rPr>
          <w:rFonts w:ascii="方正小标宋简体" w:eastAsia="方正小标宋简体" w:hAnsi="方正小标宋简体" w:cs="方正小标宋简体" w:hint="eastAsia"/>
          <w:sz w:val="44"/>
          <w:szCs w:val="44"/>
        </w:rPr>
        <w:t>北辰</w:t>
      </w:r>
      <w:r w:rsidR="003A0F97" w:rsidRPr="003A0F97">
        <w:rPr>
          <w:rFonts w:ascii="方正小标宋简体" w:eastAsia="方正小标宋简体" w:hAnsi="方正小标宋简体" w:cs="方正小标宋简体" w:hint="eastAsia"/>
          <w:sz w:val="44"/>
          <w:szCs w:val="44"/>
        </w:rPr>
        <w:t>区</w:t>
      </w:r>
      <w:r w:rsidR="00AE25D3">
        <w:rPr>
          <w:rFonts w:ascii="方正小标宋简体" w:eastAsia="方正小标宋简体" w:hAnsi="方正小标宋简体" w:cs="方正小标宋简体" w:hint="eastAsia"/>
          <w:sz w:val="44"/>
          <w:szCs w:val="44"/>
        </w:rPr>
        <w:t>劳</w:t>
      </w:r>
      <w:r w:rsidR="00603FB0">
        <w:rPr>
          <w:rFonts w:ascii="方正小标宋简体" w:eastAsia="方正小标宋简体" w:hAnsi="方正小标宋简体" w:cs="方正小标宋简体" w:hint="eastAsia"/>
          <w:sz w:val="44"/>
          <w:szCs w:val="44"/>
        </w:rPr>
        <w:t>动</w:t>
      </w:r>
      <w:r w:rsidR="00AE25D3">
        <w:rPr>
          <w:rFonts w:ascii="方正小标宋简体" w:eastAsia="方正小标宋简体" w:hAnsi="方正小标宋简体" w:cs="方正小标宋简体" w:hint="eastAsia"/>
          <w:sz w:val="44"/>
          <w:szCs w:val="44"/>
        </w:rPr>
        <w:t>防护用</w:t>
      </w:r>
      <w:r w:rsidR="00F86511" w:rsidRPr="00BD5AD8">
        <w:rPr>
          <w:rFonts w:ascii="方正小标宋简体" w:eastAsia="方正小标宋简体" w:hAnsi="方正小标宋简体" w:cs="方正小标宋简体" w:hint="eastAsia"/>
          <w:sz w:val="44"/>
          <w:szCs w:val="44"/>
        </w:rPr>
        <w:t>品</w:t>
      </w:r>
    </w:p>
    <w:p w:rsidR="00CA6FB9" w:rsidRPr="00BD5AD8" w:rsidRDefault="00F86511" w:rsidP="00A03DFB">
      <w:pPr>
        <w:jc w:val="center"/>
        <w:rPr>
          <w:rFonts w:ascii="方正小标宋简体" w:eastAsia="方正小标宋简体" w:hAnsi="方正小标宋简体" w:cs="方正小标宋简体"/>
          <w:sz w:val="44"/>
          <w:szCs w:val="44"/>
        </w:rPr>
      </w:pPr>
      <w:r w:rsidRPr="00BD5AD8">
        <w:rPr>
          <w:rFonts w:ascii="方正小标宋简体" w:eastAsia="方正小标宋简体" w:hAnsi="方正小标宋简体" w:cs="方正小标宋简体" w:hint="eastAsia"/>
          <w:sz w:val="44"/>
          <w:szCs w:val="44"/>
        </w:rPr>
        <w:t>质量监督抽查</w:t>
      </w:r>
      <w:r w:rsidR="00D2600F" w:rsidRPr="00BD5AD8">
        <w:rPr>
          <w:rFonts w:ascii="方正小标宋简体" w:eastAsia="方正小标宋简体" w:hAnsi="方正小标宋简体" w:cs="方正小标宋简体" w:hint="eastAsia"/>
          <w:sz w:val="44"/>
          <w:szCs w:val="44"/>
        </w:rPr>
        <w:t>实施</w:t>
      </w:r>
      <w:r w:rsidRPr="00BD5AD8">
        <w:rPr>
          <w:rFonts w:ascii="方正小标宋简体" w:eastAsia="方正小标宋简体" w:hAnsi="方正小标宋简体" w:cs="方正小标宋简体" w:hint="eastAsia"/>
          <w:sz w:val="44"/>
          <w:szCs w:val="44"/>
        </w:rPr>
        <w:t>方案</w:t>
      </w:r>
    </w:p>
    <w:p w:rsidR="00F86511" w:rsidRPr="00A03DFB" w:rsidRDefault="00F86511" w:rsidP="00A03DFB">
      <w:pPr>
        <w:jc w:val="left"/>
        <w:rPr>
          <w:rFonts w:ascii="黑体" w:eastAsia="黑体" w:hAnsi="黑体" w:cs="黑体"/>
          <w:sz w:val="32"/>
          <w:szCs w:val="32"/>
        </w:rPr>
      </w:pPr>
      <w:r w:rsidRPr="00A03DFB">
        <w:rPr>
          <w:rFonts w:ascii="黑体" w:eastAsia="黑体" w:hAnsi="黑体" w:cs="黑体" w:hint="eastAsia"/>
          <w:sz w:val="32"/>
          <w:szCs w:val="32"/>
        </w:rPr>
        <w:t>一、抽样方式</w:t>
      </w:r>
    </w:p>
    <w:p w:rsidR="00F86511" w:rsidRPr="00A03DFB" w:rsidRDefault="00F86511" w:rsidP="005E3C70">
      <w:pPr>
        <w:rPr>
          <w:rFonts w:ascii="仿宋" w:eastAsia="仿宋" w:hAnsi="仿宋"/>
          <w:sz w:val="32"/>
          <w:szCs w:val="32"/>
        </w:rPr>
      </w:pPr>
      <w:r w:rsidRPr="00A03DFB">
        <w:rPr>
          <w:rFonts w:ascii="仿宋" w:eastAsia="仿宋" w:hAnsi="仿宋" w:hint="eastAsia"/>
          <w:sz w:val="32"/>
          <w:szCs w:val="32"/>
        </w:rPr>
        <w:t>（一）抽样领域</w:t>
      </w:r>
    </w:p>
    <w:p w:rsidR="00F86511" w:rsidRPr="00A03DFB" w:rsidRDefault="00F86511" w:rsidP="00A03DFB">
      <w:pPr>
        <w:ind w:firstLineChars="200" w:firstLine="640"/>
        <w:rPr>
          <w:rFonts w:ascii="仿宋" w:eastAsia="仿宋" w:hAnsi="仿宋"/>
          <w:sz w:val="32"/>
          <w:szCs w:val="32"/>
        </w:rPr>
      </w:pPr>
      <w:r w:rsidRPr="00A03DFB">
        <w:rPr>
          <w:rFonts w:ascii="仿宋" w:eastAsia="仿宋" w:hAnsi="仿宋"/>
          <w:sz w:val="32"/>
          <w:szCs w:val="32"/>
        </w:rPr>
        <w:t>生产领域抽样。</w:t>
      </w:r>
    </w:p>
    <w:p w:rsidR="00F86511" w:rsidRPr="00A03DFB" w:rsidRDefault="00F86511" w:rsidP="005E3C70">
      <w:pPr>
        <w:rPr>
          <w:rFonts w:ascii="仿宋" w:eastAsia="仿宋" w:hAnsi="仿宋"/>
          <w:sz w:val="32"/>
          <w:szCs w:val="32"/>
        </w:rPr>
      </w:pPr>
      <w:r w:rsidRPr="00A03DFB">
        <w:rPr>
          <w:rFonts w:ascii="仿宋" w:eastAsia="仿宋" w:hAnsi="仿宋"/>
          <w:sz w:val="32"/>
          <w:szCs w:val="32"/>
        </w:rPr>
        <w:t>（二）抽样产品种类</w:t>
      </w:r>
    </w:p>
    <w:p w:rsidR="00F86511" w:rsidRPr="00A03DFB" w:rsidRDefault="00F86511" w:rsidP="005E3C70">
      <w:pPr>
        <w:rPr>
          <w:rFonts w:ascii="仿宋" w:eastAsia="仿宋" w:hAnsi="仿宋"/>
          <w:sz w:val="32"/>
          <w:szCs w:val="32"/>
        </w:rPr>
      </w:pPr>
      <w:r w:rsidRPr="00A03DFB">
        <w:rPr>
          <w:rFonts w:ascii="仿宋" w:eastAsia="仿宋" w:hAnsi="仿宋"/>
          <w:sz w:val="32"/>
          <w:szCs w:val="32"/>
        </w:rPr>
        <w:t>1. 产品类型</w:t>
      </w:r>
    </w:p>
    <w:p w:rsidR="00FE6C93" w:rsidRPr="00A03DFB" w:rsidRDefault="00603FB0" w:rsidP="00A03DFB">
      <w:pPr>
        <w:ind w:firstLineChars="200" w:firstLine="640"/>
        <w:rPr>
          <w:rFonts w:ascii="仿宋" w:eastAsia="仿宋" w:hAnsi="仿宋"/>
          <w:sz w:val="32"/>
          <w:szCs w:val="32"/>
        </w:rPr>
      </w:pPr>
      <w:r w:rsidRPr="00A03DFB">
        <w:rPr>
          <w:rFonts w:ascii="仿宋" w:eastAsia="仿宋" w:hAnsi="仿宋" w:hint="eastAsia"/>
          <w:sz w:val="32"/>
          <w:szCs w:val="32"/>
        </w:rPr>
        <w:t>劳动防护用品：</w:t>
      </w:r>
      <w:r w:rsidR="003878A4" w:rsidRPr="00A03DFB">
        <w:rPr>
          <w:rFonts w:ascii="仿宋" w:eastAsia="仿宋" w:hAnsi="仿宋" w:hint="eastAsia"/>
          <w:sz w:val="32"/>
          <w:szCs w:val="32"/>
        </w:rPr>
        <w:t>安全带及安全鞋</w:t>
      </w:r>
    </w:p>
    <w:p w:rsidR="00F86511" w:rsidRPr="00A03DFB" w:rsidRDefault="00E419FD" w:rsidP="005E3C70">
      <w:pPr>
        <w:rPr>
          <w:rFonts w:ascii="仿宋" w:eastAsia="仿宋" w:hAnsi="仿宋"/>
          <w:sz w:val="32"/>
          <w:szCs w:val="32"/>
        </w:rPr>
      </w:pPr>
      <w:r w:rsidRPr="00A03DFB">
        <w:rPr>
          <w:rFonts w:ascii="仿宋" w:eastAsia="仿宋" w:hAnsi="仿宋" w:hint="eastAsia"/>
          <w:sz w:val="32"/>
          <w:szCs w:val="32"/>
        </w:rPr>
        <w:t>2</w:t>
      </w:r>
      <w:r w:rsidRPr="00A03DFB">
        <w:rPr>
          <w:rFonts w:ascii="仿宋" w:eastAsia="仿宋" w:hAnsi="仿宋"/>
          <w:sz w:val="32"/>
          <w:szCs w:val="32"/>
        </w:rPr>
        <w:t>.</w:t>
      </w:r>
      <w:r w:rsidR="00F86511" w:rsidRPr="00A03DFB">
        <w:rPr>
          <w:rFonts w:ascii="仿宋" w:eastAsia="仿宋" w:hAnsi="仿宋"/>
          <w:sz w:val="32"/>
          <w:szCs w:val="32"/>
        </w:rPr>
        <w:t>本次抽查产品范围</w:t>
      </w:r>
    </w:p>
    <w:p w:rsidR="00AF4B0A" w:rsidRPr="00A03DFB" w:rsidRDefault="003878A4" w:rsidP="00A03DFB">
      <w:pPr>
        <w:ind w:firstLineChars="200" w:firstLine="640"/>
        <w:rPr>
          <w:rFonts w:ascii="仿宋" w:eastAsia="仿宋" w:hAnsi="仿宋"/>
          <w:sz w:val="32"/>
          <w:szCs w:val="32"/>
        </w:rPr>
      </w:pPr>
      <w:r w:rsidRPr="00A03DFB">
        <w:rPr>
          <w:rFonts w:ascii="仿宋" w:eastAsia="仿宋" w:hAnsi="仿宋" w:hint="eastAsia"/>
          <w:sz w:val="32"/>
          <w:szCs w:val="32"/>
        </w:rPr>
        <w:t>安全带：围杆作业安全带、区域限制安全带、坠落悬挂安全带</w:t>
      </w:r>
    </w:p>
    <w:p w:rsidR="003878A4" w:rsidRPr="00A03DFB" w:rsidRDefault="003878A4" w:rsidP="00A03DFB">
      <w:pPr>
        <w:ind w:firstLineChars="200" w:firstLine="640"/>
        <w:rPr>
          <w:rFonts w:ascii="仿宋" w:eastAsia="仿宋" w:hAnsi="仿宋"/>
          <w:sz w:val="32"/>
          <w:szCs w:val="32"/>
        </w:rPr>
      </w:pPr>
      <w:r w:rsidRPr="00A03DFB">
        <w:rPr>
          <w:rFonts w:ascii="仿宋" w:eastAsia="仿宋" w:hAnsi="仿宋" w:hint="eastAsia"/>
          <w:sz w:val="32"/>
          <w:szCs w:val="32"/>
        </w:rPr>
        <w:t>安全鞋：电绝缘鞋、防静电鞋、保护足趾</w:t>
      </w:r>
      <w:r w:rsidR="00AE25D3" w:rsidRPr="00A03DFB">
        <w:rPr>
          <w:rFonts w:ascii="仿宋" w:eastAsia="仿宋" w:hAnsi="仿宋" w:hint="eastAsia"/>
          <w:sz w:val="32"/>
          <w:szCs w:val="32"/>
        </w:rPr>
        <w:t>安全/防护</w:t>
      </w:r>
      <w:r w:rsidRPr="00A03DFB">
        <w:rPr>
          <w:rFonts w:ascii="仿宋" w:eastAsia="仿宋" w:hAnsi="仿宋" w:hint="eastAsia"/>
          <w:sz w:val="32"/>
          <w:szCs w:val="32"/>
        </w:rPr>
        <w:t>鞋、防刺穿鞋、多</w:t>
      </w:r>
      <w:r w:rsidR="00AE25D3" w:rsidRPr="00A03DFB">
        <w:rPr>
          <w:rFonts w:ascii="仿宋" w:eastAsia="仿宋" w:hAnsi="仿宋" w:hint="eastAsia"/>
          <w:sz w:val="32"/>
          <w:szCs w:val="32"/>
        </w:rPr>
        <w:t>功能安全/防护鞋</w:t>
      </w:r>
    </w:p>
    <w:p w:rsidR="00FE6C93" w:rsidRPr="00A03DFB" w:rsidRDefault="00420372" w:rsidP="005E3C70">
      <w:pPr>
        <w:rPr>
          <w:rFonts w:ascii="仿宋" w:eastAsia="仿宋" w:hAnsi="仿宋"/>
          <w:sz w:val="32"/>
          <w:szCs w:val="32"/>
        </w:rPr>
      </w:pPr>
      <w:r w:rsidRPr="00A03DFB">
        <w:rPr>
          <w:rFonts w:ascii="仿宋" w:eastAsia="仿宋" w:hAnsi="仿宋" w:hint="eastAsia"/>
          <w:sz w:val="32"/>
          <w:szCs w:val="32"/>
        </w:rPr>
        <w:t>3. 产品的执行标准要求</w:t>
      </w:r>
    </w:p>
    <w:p w:rsidR="00D47542" w:rsidRPr="00A03DFB" w:rsidRDefault="00D049A4" w:rsidP="00A03DFB">
      <w:pPr>
        <w:ind w:firstLineChars="200" w:firstLine="640"/>
        <w:rPr>
          <w:rFonts w:ascii="仿宋" w:eastAsia="仿宋" w:hAnsi="仿宋"/>
          <w:sz w:val="32"/>
          <w:szCs w:val="32"/>
        </w:rPr>
      </w:pPr>
      <w:bookmarkStart w:id="0" w:name="_Hlk41395146"/>
      <w:r w:rsidRPr="00A03DFB">
        <w:rPr>
          <w:rFonts w:ascii="仿宋" w:eastAsia="仿宋" w:hAnsi="仿宋" w:hint="eastAsia"/>
          <w:sz w:val="32"/>
          <w:szCs w:val="32"/>
        </w:rPr>
        <w:t>下列文件</w:t>
      </w:r>
      <w:bookmarkEnd w:id="0"/>
      <w:r w:rsidRPr="00A03DFB">
        <w:rPr>
          <w:rFonts w:ascii="仿宋" w:eastAsia="仿宋" w:hAnsi="仿宋" w:hint="eastAsia"/>
          <w:sz w:val="32"/>
          <w:szCs w:val="32"/>
        </w:rPr>
        <w:t>凡是注日期的文件，其随后所有的修改单（不包括勘误的内容）或修订版不适用于本方案。凡是不注日期的文件，其最新版本适用于本方案。</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t>GB6095-2009    安全带</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t>GB21148-2007  个体防护装备 安全鞋</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t>GB21146-2007  个体防护装备 职业鞋</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t>GB21147-2007  个体防护装备 防护鞋</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t>GB12011-2009  足部防护 电绝缘鞋</w:t>
      </w:r>
    </w:p>
    <w:p w:rsidR="00AE25D3" w:rsidRPr="00A03DFB" w:rsidRDefault="00AE25D3" w:rsidP="00A03DFB">
      <w:pPr>
        <w:ind w:firstLine="570"/>
        <w:rPr>
          <w:rFonts w:ascii="仿宋" w:eastAsia="仿宋" w:hAnsi="仿宋"/>
          <w:sz w:val="32"/>
          <w:szCs w:val="32"/>
        </w:rPr>
      </w:pPr>
      <w:r w:rsidRPr="00A03DFB">
        <w:rPr>
          <w:rFonts w:ascii="仿宋" w:eastAsia="仿宋" w:hAnsi="仿宋" w:hint="eastAsia"/>
          <w:sz w:val="32"/>
          <w:szCs w:val="32"/>
        </w:rPr>
        <w:lastRenderedPageBreak/>
        <w:t>GB21148-2020 足部防护 安全鞋</w:t>
      </w:r>
    </w:p>
    <w:p w:rsidR="0006163B" w:rsidRPr="00A03DFB" w:rsidRDefault="00420372" w:rsidP="00A03DFB">
      <w:pPr>
        <w:ind w:firstLine="570"/>
        <w:rPr>
          <w:rFonts w:ascii="仿宋" w:eastAsia="仿宋" w:hAnsi="仿宋"/>
          <w:sz w:val="32"/>
          <w:szCs w:val="32"/>
        </w:rPr>
      </w:pPr>
      <w:r w:rsidRPr="00A03DFB">
        <w:rPr>
          <w:rFonts w:ascii="仿宋" w:eastAsia="仿宋" w:hAnsi="仿宋" w:hint="eastAsia"/>
          <w:sz w:val="32"/>
          <w:szCs w:val="32"/>
        </w:rPr>
        <w:t>现行有效的团体标准、地方标准</w:t>
      </w:r>
      <w:r w:rsidR="001F6B27" w:rsidRPr="00A03DFB">
        <w:rPr>
          <w:rFonts w:ascii="仿宋" w:eastAsia="仿宋" w:hAnsi="仿宋" w:hint="eastAsia"/>
          <w:sz w:val="32"/>
          <w:szCs w:val="32"/>
        </w:rPr>
        <w:t>、企业标准</w:t>
      </w:r>
      <w:r w:rsidRPr="00A03DFB">
        <w:rPr>
          <w:rFonts w:ascii="仿宋" w:eastAsia="仿宋" w:hAnsi="仿宋" w:hint="eastAsia"/>
          <w:sz w:val="32"/>
          <w:szCs w:val="32"/>
        </w:rPr>
        <w:t>及产品明示质量要求</w:t>
      </w:r>
    </w:p>
    <w:p w:rsidR="00E01689" w:rsidRPr="00A03DFB" w:rsidRDefault="00E01689" w:rsidP="00A03DFB">
      <w:pPr>
        <w:jc w:val="left"/>
        <w:rPr>
          <w:rFonts w:ascii="黑体" w:eastAsia="黑体" w:hAnsi="黑体" w:cs="黑体"/>
          <w:sz w:val="32"/>
          <w:szCs w:val="32"/>
        </w:rPr>
      </w:pPr>
      <w:r w:rsidRPr="00A03DFB">
        <w:rPr>
          <w:rFonts w:ascii="黑体" w:eastAsia="黑体" w:hAnsi="黑体" w:cs="黑体" w:hint="eastAsia"/>
          <w:sz w:val="32"/>
          <w:szCs w:val="32"/>
        </w:rPr>
        <w:t>二、抽样时间及进度要求</w:t>
      </w:r>
    </w:p>
    <w:p w:rsidR="00E01689" w:rsidRPr="00A03DFB" w:rsidRDefault="00E01689" w:rsidP="00A03DFB">
      <w:pPr>
        <w:ind w:firstLineChars="200" w:firstLine="616"/>
        <w:rPr>
          <w:rFonts w:ascii="仿宋" w:eastAsia="仿宋" w:hAnsi="仿宋"/>
          <w:spacing w:val="-6"/>
          <w:sz w:val="32"/>
          <w:szCs w:val="32"/>
        </w:rPr>
      </w:pPr>
      <w:r w:rsidRPr="00A03DFB">
        <w:rPr>
          <w:rFonts w:ascii="仿宋" w:eastAsia="仿宋" w:hAnsi="仿宋" w:hint="eastAsia"/>
          <w:spacing w:val="-6"/>
          <w:sz w:val="32"/>
          <w:szCs w:val="32"/>
        </w:rPr>
        <w:t>见</w:t>
      </w:r>
      <w:r w:rsidR="007D6E03" w:rsidRPr="00A03DFB">
        <w:rPr>
          <w:rFonts w:ascii="仿宋" w:eastAsia="仿宋" w:hAnsi="仿宋" w:hint="eastAsia"/>
          <w:spacing w:val="-6"/>
          <w:sz w:val="32"/>
          <w:szCs w:val="32"/>
        </w:rPr>
        <w:t>产品质量监督抽查任务书</w:t>
      </w:r>
    </w:p>
    <w:p w:rsidR="00F86511" w:rsidRPr="00A03DFB" w:rsidRDefault="00F86511" w:rsidP="00A03DFB">
      <w:pPr>
        <w:jc w:val="left"/>
        <w:rPr>
          <w:rFonts w:ascii="黑体" w:eastAsia="黑体" w:hAnsi="黑体" w:cs="黑体"/>
          <w:sz w:val="32"/>
          <w:szCs w:val="32"/>
        </w:rPr>
      </w:pPr>
      <w:r w:rsidRPr="00A03DFB">
        <w:rPr>
          <w:rFonts w:ascii="黑体" w:eastAsia="黑体" w:hAnsi="黑体" w:cs="黑体" w:hint="eastAsia"/>
          <w:sz w:val="32"/>
          <w:szCs w:val="32"/>
        </w:rPr>
        <w:t>三、抽样要求</w:t>
      </w:r>
    </w:p>
    <w:p w:rsidR="00F815C3" w:rsidRPr="00A03DFB" w:rsidRDefault="003C36E7" w:rsidP="00A03DFB">
      <w:pPr>
        <w:ind w:firstLineChars="200" w:firstLine="616"/>
        <w:rPr>
          <w:rFonts w:ascii="仿宋" w:eastAsia="仿宋" w:hAnsi="仿宋"/>
          <w:spacing w:val="-6"/>
          <w:sz w:val="32"/>
          <w:szCs w:val="32"/>
        </w:rPr>
      </w:pPr>
      <w:r w:rsidRPr="00A03DFB">
        <w:rPr>
          <w:rFonts w:ascii="仿宋" w:eastAsia="仿宋" w:hAnsi="仿宋" w:hint="eastAsia"/>
          <w:spacing w:val="-6"/>
          <w:sz w:val="32"/>
          <w:szCs w:val="32"/>
        </w:rPr>
        <w:t>（一）</w:t>
      </w:r>
      <w:r w:rsidR="00AE25D3" w:rsidRPr="00A03DFB">
        <w:rPr>
          <w:rFonts w:ascii="仿宋" w:eastAsia="仿宋" w:hAnsi="仿宋" w:hint="eastAsia"/>
          <w:spacing w:val="-6"/>
          <w:sz w:val="32"/>
          <w:szCs w:val="32"/>
        </w:rPr>
        <w:t>一般情况下，每个经营主体抽取1-2批次产品。</w:t>
      </w:r>
    </w:p>
    <w:p w:rsidR="00F815C3" w:rsidRPr="00A03DFB" w:rsidRDefault="003C36E7"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（二）</w:t>
      </w:r>
      <w:r w:rsidR="00F815C3" w:rsidRPr="00A03DFB">
        <w:rPr>
          <w:rFonts w:ascii="仿宋" w:eastAsia="仿宋" w:hAnsi="仿宋" w:hint="eastAsia"/>
          <w:spacing w:val="-6"/>
          <w:sz w:val="32"/>
          <w:szCs w:val="32"/>
        </w:rPr>
        <w:t>在经营主体的成品库内或生产线末端或市场随机抽取经检验合格或以任何方式表明合格的、近期生产的同规格型号、同批次产品。若产品标注有效期，则有效期应在监督抽查整体工作结束后。如存在多个规格型号，优先抽取企业</w:t>
      </w:r>
      <w:r w:rsidR="007D6E03" w:rsidRPr="00A03DFB">
        <w:rPr>
          <w:rFonts w:ascii="仿宋" w:eastAsia="仿宋" w:hAnsi="仿宋" w:hint="eastAsia"/>
          <w:spacing w:val="-6"/>
          <w:sz w:val="32"/>
          <w:szCs w:val="32"/>
        </w:rPr>
        <w:t>的产量或销量较大的产品</w:t>
      </w:r>
      <w:r w:rsidR="00F815C3" w:rsidRPr="00A03DFB">
        <w:rPr>
          <w:rFonts w:ascii="仿宋" w:eastAsia="仿宋" w:hAnsi="仿宋" w:hint="eastAsia"/>
          <w:spacing w:val="-6"/>
          <w:sz w:val="32"/>
          <w:szCs w:val="32"/>
        </w:rPr>
        <w:t>。</w:t>
      </w:r>
    </w:p>
    <w:p w:rsidR="00AF2519" w:rsidRPr="00A03DFB" w:rsidRDefault="00DC55BE"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w:t>
      </w:r>
      <w:r w:rsidRPr="00A03DFB">
        <w:rPr>
          <w:rFonts w:ascii="仿宋" w:eastAsia="仿宋" w:hAnsi="仿宋" w:hint="eastAsia"/>
          <w:spacing w:val="-6"/>
          <w:sz w:val="32"/>
          <w:szCs w:val="32"/>
        </w:rPr>
        <w:t>三</w:t>
      </w:r>
      <w:r w:rsidRPr="00A03DFB">
        <w:rPr>
          <w:rFonts w:ascii="仿宋" w:eastAsia="仿宋" w:hAnsi="仿宋"/>
          <w:spacing w:val="-6"/>
          <w:sz w:val="32"/>
          <w:szCs w:val="32"/>
        </w:rPr>
        <w:t>）</w:t>
      </w:r>
      <w:r w:rsidR="00086DBA" w:rsidRPr="00A03DFB">
        <w:rPr>
          <w:rFonts w:ascii="仿宋" w:eastAsia="仿宋" w:hAnsi="仿宋" w:hint="eastAsia"/>
          <w:spacing w:val="-6"/>
          <w:sz w:val="32"/>
          <w:szCs w:val="32"/>
        </w:rPr>
        <w:t>抽样基数满足抽样数量要求即可</w:t>
      </w:r>
      <w:r w:rsidR="00AF2519" w:rsidRPr="00A03DFB">
        <w:rPr>
          <w:rFonts w:ascii="仿宋" w:eastAsia="仿宋" w:hAnsi="仿宋" w:hint="eastAsia"/>
          <w:spacing w:val="-6"/>
          <w:sz w:val="32"/>
          <w:szCs w:val="32"/>
        </w:rPr>
        <w:t>。对同一产品采取使用随机数表、随机数骰子或扑克牌等方法随机抽取样品。</w:t>
      </w:r>
    </w:p>
    <w:p w:rsidR="001A7DCB" w:rsidRPr="00A03DFB" w:rsidRDefault="001A7DCB" w:rsidP="00A03DFB">
      <w:pPr>
        <w:tabs>
          <w:tab w:val="left" w:pos="0"/>
        </w:tabs>
        <w:ind w:right="73"/>
        <w:jc w:val="center"/>
        <w:rPr>
          <w:rFonts w:ascii="仿宋" w:eastAsia="仿宋" w:hAnsi="仿宋"/>
          <w:b/>
          <w:sz w:val="32"/>
          <w:szCs w:val="32"/>
        </w:rPr>
      </w:pPr>
      <w:r w:rsidRPr="00A03DFB">
        <w:rPr>
          <w:rFonts w:ascii="仿宋" w:eastAsia="仿宋" w:hAnsi="仿宋" w:hint="eastAsia"/>
          <w:b/>
          <w:sz w:val="32"/>
          <w:szCs w:val="32"/>
        </w:rPr>
        <w:t>特种劳动防护用品产品监督检验抽样数量及抽样基数</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069"/>
        <w:gridCol w:w="1524"/>
        <w:gridCol w:w="1547"/>
        <w:gridCol w:w="1995"/>
        <w:gridCol w:w="2079"/>
      </w:tblGrid>
      <w:tr w:rsidR="001A7DCB" w:rsidTr="00A03DFB">
        <w:trPr>
          <w:cantSplit/>
          <w:tblHeader/>
          <w:jc w:val="center"/>
        </w:trPr>
        <w:tc>
          <w:tcPr>
            <w:tcW w:w="365" w:type="pct"/>
            <w:vMerge w:val="restart"/>
            <w:vAlign w:val="center"/>
          </w:tcPr>
          <w:p w:rsidR="001A7DCB" w:rsidRDefault="001A7DCB" w:rsidP="00A03DFB">
            <w:pPr>
              <w:jc w:val="center"/>
              <w:rPr>
                <w:rFonts w:ascii="宋体" w:hAnsi="宋体"/>
                <w:b/>
                <w:bCs/>
                <w:sz w:val="18"/>
                <w:szCs w:val="18"/>
              </w:rPr>
            </w:pPr>
            <w:r>
              <w:rPr>
                <w:rFonts w:ascii="宋体" w:hAnsi="宋体" w:hint="eastAsia"/>
                <w:b/>
                <w:bCs/>
                <w:sz w:val="18"/>
                <w:szCs w:val="18"/>
              </w:rPr>
              <w:t>序号</w:t>
            </w:r>
          </w:p>
        </w:tc>
        <w:tc>
          <w:tcPr>
            <w:tcW w:w="603" w:type="pct"/>
            <w:vMerge w:val="restart"/>
            <w:vAlign w:val="center"/>
          </w:tcPr>
          <w:p w:rsidR="001A7DCB" w:rsidRDefault="001A7DCB" w:rsidP="00A03DFB">
            <w:pPr>
              <w:jc w:val="center"/>
              <w:rPr>
                <w:rFonts w:ascii="宋体" w:hAnsi="宋体"/>
                <w:b/>
                <w:bCs/>
                <w:sz w:val="18"/>
                <w:szCs w:val="18"/>
              </w:rPr>
            </w:pPr>
            <w:r>
              <w:rPr>
                <w:rFonts w:ascii="宋体" w:hAnsi="宋体" w:hint="eastAsia"/>
                <w:b/>
                <w:bCs/>
                <w:sz w:val="18"/>
                <w:szCs w:val="18"/>
              </w:rPr>
              <w:t>产品单元</w:t>
            </w:r>
          </w:p>
        </w:tc>
        <w:tc>
          <w:tcPr>
            <w:tcW w:w="860" w:type="pct"/>
            <w:vMerge w:val="restart"/>
            <w:vAlign w:val="center"/>
          </w:tcPr>
          <w:p w:rsidR="001A7DCB" w:rsidRDefault="001A7DCB" w:rsidP="00A03DFB">
            <w:pPr>
              <w:jc w:val="center"/>
              <w:rPr>
                <w:rFonts w:ascii="宋体" w:hAnsi="宋体"/>
                <w:b/>
                <w:bCs/>
                <w:sz w:val="18"/>
                <w:szCs w:val="18"/>
              </w:rPr>
            </w:pPr>
            <w:r>
              <w:rPr>
                <w:rFonts w:ascii="宋体" w:hAnsi="宋体" w:hint="eastAsia"/>
                <w:b/>
                <w:bCs/>
                <w:sz w:val="18"/>
                <w:szCs w:val="18"/>
              </w:rPr>
              <w:t>产品品种</w:t>
            </w:r>
          </w:p>
        </w:tc>
        <w:tc>
          <w:tcPr>
            <w:tcW w:w="873" w:type="pct"/>
            <w:vMerge w:val="restart"/>
            <w:vAlign w:val="center"/>
          </w:tcPr>
          <w:p w:rsidR="001A7DCB" w:rsidRDefault="001A7DCB" w:rsidP="00A03DFB">
            <w:pPr>
              <w:jc w:val="center"/>
              <w:rPr>
                <w:rFonts w:ascii="宋体" w:hAnsi="宋体"/>
                <w:b/>
                <w:bCs/>
                <w:sz w:val="18"/>
                <w:szCs w:val="18"/>
              </w:rPr>
            </w:pPr>
            <w:r>
              <w:rPr>
                <w:rFonts w:ascii="宋体" w:hAnsi="宋体" w:hint="eastAsia"/>
                <w:b/>
                <w:bCs/>
                <w:sz w:val="18"/>
                <w:szCs w:val="18"/>
              </w:rPr>
              <w:t>规格型号</w:t>
            </w:r>
          </w:p>
        </w:tc>
        <w:tc>
          <w:tcPr>
            <w:tcW w:w="2299" w:type="pct"/>
            <w:gridSpan w:val="2"/>
            <w:vAlign w:val="center"/>
          </w:tcPr>
          <w:p w:rsidR="001A7DCB" w:rsidRDefault="001A7DCB" w:rsidP="00A03DFB">
            <w:pPr>
              <w:jc w:val="center"/>
              <w:rPr>
                <w:rFonts w:ascii="宋体" w:hAnsi="宋体"/>
                <w:b/>
                <w:bCs/>
                <w:sz w:val="18"/>
                <w:szCs w:val="18"/>
              </w:rPr>
            </w:pPr>
            <w:r>
              <w:rPr>
                <w:rFonts w:ascii="宋体" w:hAnsi="宋体" w:hint="eastAsia"/>
                <w:b/>
                <w:bCs/>
                <w:sz w:val="18"/>
                <w:szCs w:val="18"/>
              </w:rPr>
              <w:t>抽样数量</w:t>
            </w:r>
          </w:p>
        </w:tc>
      </w:tr>
      <w:tr w:rsidR="001A7DCB" w:rsidTr="00A03DFB">
        <w:trPr>
          <w:cantSplit/>
          <w:tblHeader/>
          <w:jc w:val="center"/>
        </w:trPr>
        <w:tc>
          <w:tcPr>
            <w:tcW w:w="365" w:type="pct"/>
            <w:vMerge/>
            <w:vAlign w:val="center"/>
          </w:tcPr>
          <w:p w:rsidR="001A7DCB" w:rsidRDefault="001A7DCB" w:rsidP="00A03DFB">
            <w:pPr>
              <w:jc w:val="center"/>
              <w:rPr>
                <w:rFonts w:ascii="宋体" w:hAnsi="宋体"/>
                <w:b/>
                <w:bCs/>
                <w:sz w:val="18"/>
                <w:szCs w:val="18"/>
              </w:rPr>
            </w:pPr>
          </w:p>
        </w:tc>
        <w:tc>
          <w:tcPr>
            <w:tcW w:w="603" w:type="pct"/>
            <w:vMerge/>
            <w:vAlign w:val="center"/>
          </w:tcPr>
          <w:p w:rsidR="001A7DCB" w:rsidRDefault="001A7DCB" w:rsidP="00A03DFB">
            <w:pPr>
              <w:jc w:val="center"/>
              <w:rPr>
                <w:rFonts w:ascii="宋体" w:hAnsi="宋体"/>
                <w:b/>
                <w:bCs/>
                <w:sz w:val="18"/>
                <w:szCs w:val="18"/>
              </w:rPr>
            </w:pPr>
          </w:p>
        </w:tc>
        <w:tc>
          <w:tcPr>
            <w:tcW w:w="860" w:type="pct"/>
            <w:vMerge/>
            <w:vAlign w:val="center"/>
          </w:tcPr>
          <w:p w:rsidR="001A7DCB" w:rsidRDefault="001A7DCB" w:rsidP="00A03DFB">
            <w:pPr>
              <w:jc w:val="center"/>
              <w:rPr>
                <w:rFonts w:ascii="宋体" w:hAnsi="宋体"/>
                <w:b/>
                <w:bCs/>
                <w:sz w:val="18"/>
                <w:szCs w:val="18"/>
              </w:rPr>
            </w:pPr>
          </w:p>
        </w:tc>
        <w:tc>
          <w:tcPr>
            <w:tcW w:w="873" w:type="pct"/>
            <w:vMerge/>
            <w:vAlign w:val="center"/>
          </w:tcPr>
          <w:p w:rsidR="001A7DCB" w:rsidRDefault="001A7DCB" w:rsidP="00A03DFB">
            <w:pPr>
              <w:jc w:val="center"/>
              <w:rPr>
                <w:rFonts w:ascii="宋体" w:hAnsi="宋体"/>
                <w:b/>
                <w:bCs/>
                <w:sz w:val="18"/>
                <w:szCs w:val="18"/>
              </w:rPr>
            </w:pPr>
          </w:p>
        </w:tc>
        <w:tc>
          <w:tcPr>
            <w:tcW w:w="1126" w:type="pct"/>
            <w:vAlign w:val="center"/>
          </w:tcPr>
          <w:p w:rsidR="001A7DCB" w:rsidRDefault="001A7DCB" w:rsidP="00A03DFB">
            <w:pPr>
              <w:jc w:val="center"/>
              <w:rPr>
                <w:rFonts w:ascii="宋体" w:hAnsi="宋体"/>
                <w:b/>
                <w:bCs/>
                <w:sz w:val="18"/>
                <w:szCs w:val="18"/>
              </w:rPr>
            </w:pPr>
            <w:r>
              <w:rPr>
                <w:rFonts w:ascii="宋体" w:hAnsi="宋体" w:hint="eastAsia"/>
                <w:b/>
                <w:bCs/>
                <w:sz w:val="18"/>
                <w:szCs w:val="18"/>
              </w:rPr>
              <w:t>检测样</w:t>
            </w:r>
          </w:p>
          <w:p w:rsidR="001A7DCB" w:rsidRDefault="001A7DCB" w:rsidP="00A03DFB">
            <w:pPr>
              <w:jc w:val="center"/>
              <w:rPr>
                <w:rFonts w:ascii="宋体" w:hAnsi="宋体"/>
                <w:b/>
                <w:bCs/>
                <w:sz w:val="18"/>
                <w:szCs w:val="18"/>
              </w:rPr>
            </w:pPr>
            <w:r>
              <w:rPr>
                <w:rFonts w:ascii="宋体" w:hAnsi="宋体" w:hint="eastAsia"/>
                <w:b/>
                <w:bCs/>
                <w:sz w:val="18"/>
                <w:szCs w:val="18"/>
              </w:rPr>
              <w:t>(样品数量/每组)</w:t>
            </w:r>
          </w:p>
        </w:tc>
        <w:tc>
          <w:tcPr>
            <w:tcW w:w="1173" w:type="pct"/>
            <w:vAlign w:val="center"/>
          </w:tcPr>
          <w:p w:rsidR="001A7DCB" w:rsidRDefault="001A7DCB" w:rsidP="00A03DFB">
            <w:pPr>
              <w:jc w:val="center"/>
              <w:rPr>
                <w:rFonts w:ascii="宋体" w:hAnsi="宋体"/>
                <w:b/>
                <w:bCs/>
                <w:sz w:val="18"/>
                <w:szCs w:val="18"/>
              </w:rPr>
            </w:pPr>
            <w:r>
              <w:rPr>
                <w:rFonts w:ascii="宋体" w:hAnsi="宋体" w:hint="eastAsia"/>
                <w:b/>
                <w:bCs/>
                <w:sz w:val="18"/>
                <w:szCs w:val="18"/>
              </w:rPr>
              <w:t>备用样</w:t>
            </w:r>
          </w:p>
          <w:p w:rsidR="001A7DCB" w:rsidRDefault="001A7DCB" w:rsidP="00A03DFB">
            <w:pPr>
              <w:jc w:val="center"/>
              <w:rPr>
                <w:rFonts w:ascii="宋体" w:hAnsi="宋体"/>
                <w:b/>
                <w:bCs/>
                <w:sz w:val="18"/>
                <w:szCs w:val="18"/>
              </w:rPr>
            </w:pPr>
            <w:r>
              <w:rPr>
                <w:rFonts w:ascii="宋体" w:hAnsi="宋体" w:hint="eastAsia"/>
                <w:b/>
                <w:bCs/>
                <w:sz w:val="18"/>
                <w:szCs w:val="18"/>
              </w:rPr>
              <w:t>(样品数量/每组)</w:t>
            </w:r>
          </w:p>
        </w:tc>
      </w:tr>
      <w:tr w:rsidR="001A7DCB" w:rsidTr="00A03DFB">
        <w:trPr>
          <w:cantSplit/>
          <w:jc w:val="center"/>
        </w:trPr>
        <w:tc>
          <w:tcPr>
            <w:tcW w:w="365"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1</w:t>
            </w:r>
          </w:p>
        </w:tc>
        <w:tc>
          <w:tcPr>
            <w:tcW w:w="60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安 全 带</w:t>
            </w:r>
          </w:p>
        </w:tc>
        <w:tc>
          <w:tcPr>
            <w:tcW w:w="860" w:type="pct"/>
            <w:vAlign w:val="center"/>
          </w:tcPr>
          <w:p w:rsidR="001A7DCB" w:rsidRDefault="001A7DCB" w:rsidP="00A03DFB">
            <w:pPr>
              <w:pStyle w:val="ae"/>
              <w:jc w:val="center"/>
              <w:rPr>
                <w:rFonts w:ascii="宋体" w:hAnsi="宋体"/>
                <w:color w:val="000000"/>
                <w:sz w:val="18"/>
                <w:szCs w:val="18"/>
              </w:rPr>
            </w:pPr>
            <w:r>
              <w:rPr>
                <w:rFonts w:ascii="宋体" w:hAnsi="宋体" w:hint="eastAsia"/>
                <w:color w:val="000000"/>
                <w:sz w:val="18"/>
                <w:szCs w:val="18"/>
              </w:rPr>
              <w:t>围杆作业类</w:t>
            </w:r>
          </w:p>
        </w:tc>
        <w:tc>
          <w:tcPr>
            <w:tcW w:w="873" w:type="pct"/>
            <w:shd w:val="clear" w:color="auto" w:fill="auto"/>
            <w:vAlign w:val="center"/>
          </w:tcPr>
          <w:p w:rsidR="001A7DCB" w:rsidRDefault="001A7DCB" w:rsidP="00A03DFB">
            <w:pPr>
              <w:pStyle w:val="ae"/>
              <w:jc w:val="center"/>
              <w:rPr>
                <w:rFonts w:ascii="宋体" w:hAnsi="宋体"/>
                <w:color w:val="000000"/>
                <w:sz w:val="18"/>
                <w:szCs w:val="18"/>
              </w:rPr>
            </w:pPr>
            <w:r>
              <w:rPr>
                <w:rFonts w:ascii="宋体" w:hAnsi="宋体" w:hint="eastAsia"/>
                <w:color w:val="000000"/>
                <w:sz w:val="18"/>
                <w:szCs w:val="18"/>
              </w:rPr>
              <w:t>一般型</w:t>
            </w:r>
          </w:p>
        </w:tc>
        <w:tc>
          <w:tcPr>
            <w:tcW w:w="1126" w:type="pct"/>
            <w:shd w:val="clear" w:color="auto" w:fill="auto"/>
            <w:vAlign w:val="center"/>
          </w:tcPr>
          <w:p w:rsidR="001A7DCB" w:rsidRDefault="001A7DCB" w:rsidP="00A03DFB">
            <w:pPr>
              <w:ind w:firstLineChars="300" w:firstLine="540"/>
              <w:rPr>
                <w:rFonts w:ascii="宋体" w:hAnsi="宋体"/>
                <w:sz w:val="18"/>
                <w:szCs w:val="18"/>
              </w:rPr>
            </w:pPr>
            <w:r>
              <w:rPr>
                <w:rFonts w:ascii="宋体" w:hAnsi="宋体" w:hint="eastAsia"/>
                <w:sz w:val="18"/>
                <w:szCs w:val="18"/>
              </w:rPr>
              <w:t>4套</w:t>
            </w:r>
          </w:p>
        </w:tc>
        <w:tc>
          <w:tcPr>
            <w:tcW w:w="1173" w:type="pct"/>
            <w:shd w:val="clear" w:color="auto" w:fill="auto"/>
            <w:vAlign w:val="center"/>
          </w:tcPr>
          <w:p w:rsidR="001A7DCB" w:rsidRDefault="001A7DCB" w:rsidP="00A03DFB">
            <w:pPr>
              <w:ind w:firstLineChars="300" w:firstLine="540"/>
              <w:rPr>
                <w:rFonts w:ascii="宋体" w:hAnsi="宋体"/>
                <w:sz w:val="18"/>
                <w:szCs w:val="18"/>
              </w:rPr>
            </w:pPr>
            <w:r>
              <w:rPr>
                <w:rFonts w:ascii="宋体" w:hAnsi="宋体" w:hint="eastAsia"/>
                <w:sz w:val="18"/>
                <w:szCs w:val="18"/>
              </w:rPr>
              <w:t>2套</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Pr="001A7DCB" w:rsidRDefault="001A7DCB" w:rsidP="00A03DFB">
            <w:pPr>
              <w:pStyle w:val="ae"/>
              <w:jc w:val="center"/>
              <w:rPr>
                <w:rFonts w:ascii="宋体" w:hAnsi="宋体"/>
                <w:color w:val="000000"/>
                <w:spacing w:val="10"/>
                <w:sz w:val="18"/>
                <w:szCs w:val="18"/>
              </w:rPr>
            </w:pPr>
            <w:r>
              <w:rPr>
                <w:rFonts w:ascii="宋体" w:hAnsi="宋体" w:hint="eastAsia"/>
                <w:color w:val="000000"/>
                <w:sz w:val="18"/>
                <w:szCs w:val="18"/>
              </w:rPr>
              <w:t>坠落悬挂类</w:t>
            </w:r>
          </w:p>
        </w:tc>
        <w:tc>
          <w:tcPr>
            <w:tcW w:w="873" w:type="pct"/>
            <w:shd w:val="clear" w:color="auto" w:fill="auto"/>
            <w:vAlign w:val="center"/>
          </w:tcPr>
          <w:p w:rsidR="001A7DCB" w:rsidRDefault="001A7DCB" w:rsidP="00A03DFB">
            <w:pPr>
              <w:pStyle w:val="ae"/>
              <w:jc w:val="center"/>
              <w:rPr>
                <w:rFonts w:ascii="宋体" w:hAnsi="宋体"/>
                <w:color w:val="000000"/>
                <w:spacing w:val="10"/>
                <w:sz w:val="18"/>
                <w:szCs w:val="18"/>
              </w:rPr>
            </w:pPr>
            <w:r>
              <w:rPr>
                <w:rFonts w:ascii="宋体" w:hAnsi="宋体" w:hint="eastAsia"/>
                <w:color w:val="000000"/>
                <w:sz w:val="18"/>
                <w:szCs w:val="18"/>
              </w:rPr>
              <w:t>一般型</w:t>
            </w:r>
          </w:p>
        </w:tc>
        <w:tc>
          <w:tcPr>
            <w:tcW w:w="1126" w:type="pct"/>
            <w:shd w:val="clear" w:color="auto" w:fill="auto"/>
            <w:vAlign w:val="center"/>
          </w:tcPr>
          <w:p w:rsidR="001A7DCB" w:rsidRDefault="001A7DCB" w:rsidP="00A03DFB">
            <w:pPr>
              <w:rPr>
                <w:rFonts w:ascii="宋体" w:hAnsi="宋体"/>
                <w:sz w:val="18"/>
                <w:szCs w:val="18"/>
              </w:rPr>
            </w:pPr>
            <w:r>
              <w:rPr>
                <w:rFonts w:ascii="宋体" w:hAnsi="宋体" w:hint="eastAsia"/>
                <w:sz w:val="18"/>
                <w:szCs w:val="18"/>
              </w:rPr>
              <w:t xml:space="preserve">8套（仅含安全绳的坠落悬挂安全带）； </w:t>
            </w:r>
          </w:p>
        </w:tc>
        <w:tc>
          <w:tcPr>
            <w:tcW w:w="1173" w:type="pct"/>
            <w:shd w:val="clear" w:color="auto" w:fill="auto"/>
            <w:vAlign w:val="center"/>
          </w:tcPr>
          <w:p w:rsidR="001A7DCB" w:rsidRPr="009C5925" w:rsidRDefault="001A7DCB" w:rsidP="00A03DFB">
            <w:pPr>
              <w:rPr>
                <w:rFonts w:ascii="宋体" w:hAnsi="宋体"/>
                <w:sz w:val="18"/>
                <w:szCs w:val="18"/>
              </w:rPr>
            </w:pPr>
            <w:r>
              <w:rPr>
                <w:rFonts w:ascii="宋体" w:hAnsi="宋体" w:hint="eastAsia"/>
                <w:sz w:val="18"/>
                <w:szCs w:val="18"/>
              </w:rPr>
              <w:t xml:space="preserve">6套（仅含安全绳的坠落悬挂安全带）； </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pStyle w:val="ae"/>
              <w:jc w:val="center"/>
              <w:rPr>
                <w:rFonts w:ascii="宋体" w:hAnsi="宋体"/>
                <w:color w:val="000000"/>
                <w:sz w:val="18"/>
                <w:szCs w:val="18"/>
              </w:rPr>
            </w:pPr>
            <w:r>
              <w:rPr>
                <w:rFonts w:ascii="宋体" w:hAnsi="宋体" w:hint="eastAsia"/>
                <w:color w:val="000000"/>
                <w:sz w:val="18"/>
                <w:szCs w:val="18"/>
              </w:rPr>
              <w:t>区域限制类</w:t>
            </w:r>
          </w:p>
        </w:tc>
        <w:tc>
          <w:tcPr>
            <w:tcW w:w="873" w:type="pct"/>
            <w:shd w:val="clear" w:color="auto" w:fill="auto"/>
            <w:vAlign w:val="center"/>
          </w:tcPr>
          <w:p w:rsidR="001A7DCB" w:rsidRDefault="001A7DCB" w:rsidP="00A03DFB">
            <w:pPr>
              <w:pStyle w:val="ae"/>
              <w:jc w:val="center"/>
              <w:rPr>
                <w:rFonts w:ascii="宋体" w:hAnsi="宋体"/>
                <w:color w:val="000000"/>
                <w:sz w:val="18"/>
                <w:szCs w:val="18"/>
              </w:rPr>
            </w:pPr>
            <w:r>
              <w:rPr>
                <w:rFonts w:ascii="宋体" w:hAnsi="宋体" w:hint="eastAsia"/>
                <w:color w:val="000000"/>
                <w:sz w:val="18"/>
                <w:szCs w:val="18"/>
              </w:rPr>
              <w:t>一般型</w:t>
            </w:r>
          </w:p>
        </w:tc>
        <w:tc>
          <w:tcPr>
            <w:tcW w:w="1126" w:type="pct"/>
            <w:shd w:val="clear" w:color="auto" w:fill="auto"/>
            <w:vAlign w:val="center"/>
          </w:tcPr>
          <w:p w:rsidR="001A7DCB" w:rsidRDefault="001A7DCB" w:rsidP="00A03DFB">
            <w:pPr>
              <w:pStyle w:val="ae"/>
              <w:ind w:firstLineChars="400" w:firstLine="672"/>
              <w:rPr>
                <w:rFonts w:ascii="宋体" w:hAnsi="宋体"/>
                <w:color w:val="000000"/>
                <w:spacing w:val="-6"/>
                <w:sz w:val="18"/>
                <w:szCs w:val="18"/>
              </w:rPr>
            </w:pPr>
            <w:r>
              <w:rPr>
                <w:rFonts w:ascii="宋体" w:hAnsi="宋体" w:hint="eastAsia"/>
                <w:color w:val="000000"/>
                <w:spacing w:val="-6"/>
                <w:sz w:val="18"/>
                <w:szCs w:val="18"/>
              </w:rPr>
              <w:t>3套</w:t>
            </w:r>
            <w:r>
              <w:rPr>
                <w:rFonts w:ascii="宋体" w:hAnsi="宋体"/>
                <w:color w:val="000000"/>
                <w:spacing w:val="-6"/>
                <w:sz w:val="18"/>
                <w:szCs w:val="18"/>
              </w:rPr>
              <w:t xml:space="preserve"> </w:t>
            </w:r>
          </w:p>
        </w:tc>
        <w:tc>
          <w:tcPr>
            <w:tcW w:w="1173" w:type="pct"/>
            <w:shd w:val="clear" w:color="auto" w:fill="auto"/>
            <w:vAlign w:val="center"/>
          </w:tcPr>
          <w:p w:rsidR="001A7DCB" w:rsidRDefault="001A7DCB" w:rsidP="00A03DFB">
            <w:pPr>
              <w:pStyle w:val="ae"/>
              <w:ind w:firstLineChars="500" w:firstLine="840"/>
              <w:rPr>
                <w:rFonts w:ascii="宋体" w:hAnsi="宋体"/>
                <w:color w:val="000000"/>
                <w:spacing w:val="-6"/>
                <w:sz w:val="18"/>
                <w:szCs w:val="18"/>
              </w:rPr>
            </w:pPr>
            <w:r>
              <w:rPr>
                <w:rFonts w:ascii="宋体" w:hAnsi="宋体" w:hint="eastAsia"/>
                <w:color w:val="000000"/>
                <w:spacing w:val="-6"/>
                <w:sz w:val="18"/>
                <w:szCs w:val="18"/>
              </w:rPr>
              <w:t>1套</w:t>
            </w:r>
          </w:p>
        </w:tc>
      </w:tr>
      <w:tr w:rsidR="001A7DCB" w:rsidTr="00A03DFB">
        <w:trPr>
          <w:cantSplit/>
          <w:jc w:val="center"/>
        </w:trPr>
        <w:tc>
          <w:tcPr>
            <w:tcW w:w="365"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2</w:t>
            </w:r>
          </w:p>
        </w:tc>
        <w:tc>
          <w:tcPr>
            <w:tcW w:w="60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防静电鞋（靴）</w:t>
            </w: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胶底皮鞋</w:t>
            </w:r>
          </w:p>
        </w:tc>
        <w:tc>
          <w:tcPr>
            <w:tcW w:w="873" w:type="pct"/>
            <w:vMerge w:val="restart"/>
            <w:vAlign w:val="center"/>
          </w:tcPr>
          <w:p w:rsidR="001A7DCB" w:rsidRDefault="001A7DCB" w:rsidP="00A03DFB">
            <w:pPr>
              <w:pStyle w:val="1"/>
              <w:rPr>
                <w:rFonts w:hAnsi="宋体"/>
                <w:color w:val="000000"/>
                <w:sz w:val="18"/>
                <w:szCs w:val="18"/>
              </w:rPr>
            </w:pPr>
            <w:r>
              <w:rPr>
                <w:rFonts w:hAnsi="宋体" w:hint="eastAsia"/>
                <w:color w:val="000000"/>
                <w:sz w:val="18"/>
                <w:szCs w:val="18"/>
              </w:rPr>
              <w:t>胶 粘 ； 模 压；</w:t>
            </w:r>
          </w:p>
          <w:p w:rsidR="001A7DCB" w:rsidRDefault="001A7DCB" w:rsidP="00A03DFB">
            <w:pPr>
              <w:pStyle w:val="1"/>
              <w:rPr>
                <w:rFonts w:hAnsi="宋体"/>
                <w:color w:val="000000"/>
                <w:sz w:val="18"/>
                <w:szCs w:val="18"/>
              </w:rPr>
            </w:pPr>
            <w:r>
              <w:rPr>
                <w:rFonts w:hAnsi="宋体" w:hint="eastAsia"/>
                <w:color w:val="000000"/>
                <w:sz w:val="18"/>
                <w:szCs w:val="18"/>
              </w:rPr>
              <w:t>注 射 ； 线 缝</w:t>
            </w:r>
          </w:p>
        </w:tc>
        <w:tc>
          <w:tcPr>
            <w:tcW w:w="1126"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vertAlign w:val="superscript"/>
              </w:rPr>
            </w:pPr>
            <w:r>
              <w:rPr>
                <w:rFonts w:ascii="宋体" w:hAnsi="宋体" w:hint="eastAsia"/>
                <w:sz w:val="18"/>
                <w:szCs w:val="18"/>
              </w:rPr>
              <w:t>布面鞋：同材质复合鞋面布1m</w:t>
            </w:r>
            <w:r>
              <w:rPr>
                <w:rFonts w:ascii="宋体" w:hAnsi="宋体" w:hint="eastAsia"/>
                <w:sz w:val="18"/>
                <w:szCs w:val="18"/>
                <w:vertAlign w:val="superscript"/>
              </w:rPr>
              <w:t>2</w:t>
            </w:r>
          </w:p>
          <w:p w:rsidR="001A7DCB" w:rsidRDefault="001A7DCB" w:rsidP="00A03DFB">
            <w:pPr>
              <w:rPr>
                <w:rFonts w:ascii="宋体" w:hAnsi="宋体"/>
                <w:sz w:val="18"/>
                <w:szCs w:val="18"/>
              </w:rPr>
            </w:pPr>
            <w:r>
              <w:rPr>
                <w:rFonts w:ascii="宋体" w:hAnsi="宋体" w:hint="eastAsia"/>
                <w:sz w:val="18"/>
                <w:szCs w:val="18"/>
              </w:rPr>
              <w:t>同材质皮革1块200㎜×200㎜（拼接鞋面）</w:t>
            </w:r>
          </w:p>
        </w:tc>
        <w:tc>
          <w:tcPr>
            <w:tcW w:w="1173"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vertAlign w:val="superscript"/>
              </w:rPr>
            </w:pPr>
            <w:r>
              <w:rPr>
                <w:rFonts w:ascii="宋体" w:hAnsi="宋体" w:hint="eastAsia"/>
                <w:sz w:val="18"/>
                <w:szCs w:val="18"/>
              </w:rPr>
              <w:t>布面鞋：同材质复合鞋面布1m</w:t>
            </w:r>
            <w:r>
              <w:rPr>
                <w:rFonts w:ascii="宋体" w:hAnsi="宋体" w:hint="eastAsia"/>
                <w:sz w:val="18"/>
                <w:szCs w:val="18"/>
                <w:vertAlign w:val="superscript"/>
              </w:rPr>
              <w:t>2</w:t>
            </w:r>
          </w:p>
          <w:p w:rsidR="001A7DCB" w:rsidRDefault="001A7DCB" w:rsidP="00A03DFB">
            <w:pPr>
              <w:rPr>
                <w:rFonts w:ascii="宋体" w:hAnsi="宋体"/>
                <w:sz w:val="18"/>
                <w:szCs w:val="18"/>
              </w:rPr>
            </w:pPr>
            <w:r>
              <w:rPr>
                <w:rFonts w:ascii="宋体" w:hAnsi="宋体" w:hint="eastAsia"/>
                <w:sz w:val="18"/>
                <w:szCs w:val="18"/>
              </w:rPr>
              <w:t>同材质皮革1块200㎜×200㎜（拼接鞋面）</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hint="eastAsia"/>
                <w:sz w:val="18"/>
                <w:szCs w:val="18"/>
              </w:rPr>
              <w:t>聚氨酯</w:t>
            </w:r>
            <w:r>
              <w:rPr>
                <w:rFonts w:ascii="宋体" w:hAnsi="宋体" w:hint="eastAsia"/>
                <w:sz w:val="18"/>
                <w:szCs w:val="18"/>
              </w:rPr>
              <w:t>底皮鞋</w:t>
            </w:r>
          </w:p>
        </w:tc>
        <w:tc>
          <w:tcPr>
            <w:tcW w:w="873" w:type="pct"/>
            <w:vMerge/>
            <w:vAlign w:val="center"/>
          </w:tcPr>
          <w:p w:rsidR="001A7DCB" w:rsidRDefault="001A7DCB" w:rsidP="00A03DFB">
            <w:pPr>
              <w:pStyle w:val="1"/>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胶底布鞋</w:t>
            </w:r>
          </w:p>
        </w:tc>
        <w:tc>
          <w:tcPr>
            <w:tcW w:w="873" w:type="pct"/>
            <w:vMerge/>
            <w:vAlign w:val="center"/>
          </w:tcPr>
          <w:p w:rsidR="001A7DCB" w:rsidRDefault="001A7DCB" w:rsidP="00A03DFB">
            <w:pPr>
              <w:pStyle w:val="1"/>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hint="eastAsia"/>
                <w:sz w:val="18"/>
                <w:szCs w:val="18"/>
              </w:rPr>
              <w:t>聚氨酯</w:t>
            </w:r>
            <w:r>
              <w:rPr>
                <w:rFonts w:ascii="宋体" w:hAnsi="宋体" w:hint="eastAsia"/>
                <w:sz w:val="18"/>
                <w:szCs w:val="18"/>
              </w:rPr>
              <w:t>底布鞋</w:t>
            </w:r>
          </w:p>
        </w:tc>
        <w:tc>
          <w:tcPr>
            <w:tcW w:w="873" w:type="pct"/>
            <w:vMerge/>
            <w:vAlign w:val="center"/>
          </w:tcPr>
          <w:p w:rsidR="001A7DCB" w:rsidRDefault="001A7DCB" w:rsidP="00A03DFB">
            <w:pPr>
              <w:pStyle w:val="1"/>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pStyle w:val="1"/>
              <w:jc w:val="center"/>
              <w:rPr>
                <w:rFonts w:hAnsi="宋体"/>
                <w:color w:val="000000"/>
                <w:sz w:val="18"/>
                <w:szCs w:val="18"/>
              </w:rPr>
            </w:pPr>
            <w:r>
              <w:rPr>
                <w:rFonts w:hAnsi="宋体" w:hint="eastAsia"/>
                <w:color w:val="000000"/>
                <w:sz w:val="18"/>
                <w:szCs w:val="18"/>
              </w:rPr>
              <w:t>————</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pStyle w:val="1"/>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3</w:t>
            </w:r>
          </w:p>
        </w:tc>
        <w:tc>
          <w:tcPr>
            <w:tcW w:w="603" w:type="pct"/>
            <w:vMerge w:val="restart"/>
            <w:vAlign w:val="center"/>
          </w:tcPr>
          <w:p w:rsidR="001A7DCB" w:rsidRDefault="001A7DCB" w:rsidP="00A03DFB">
            <w:pPr>
              <w:jc w:val="center"/>
              <w:rPr>
                <w:rFonts w:ascii="宋体" w:hAnsi="宋体"/>
                <w:spacing w:val="-10"/>
                <w:sz w:val="18"/>
                <w:szCs w:val="18"/>
              </w:rPr>
            </w:pPr>
            <w:r>
              <w:rPr>
                <w:rFonts w:ascii="宋体" w:hAnsi="宋体" w:hint="eastAsia"/>
                <w:spacing w:val="-10"/>
                <w:sz w:val="18"/>
                <w:szCs w:val="18"/>
              </w:rPr>
              <w:t>保护足趾安</w:t>
            </w:r>
            <w:r>
              <w:rPr>
                <w:rFonts w:ascii="宋体" w:hAnsi="宋体" w:hint="eastAsia"/>
                <w:spacing w:val="-10"/>
                <w:sz w:val="18"/>
                <w:szCs w:val="18"/>
              </w:rPr>
              <w:lastRenderedPageBreak/>
              <w:t>全鞋</w:t>
            </w:r>
            <w:r>
              <w:rPr>
                <w:rFonts w:ascii="宋体" w:hAnsi="宋体" w:hint="eastAsia"/>
                <w:sz w:val="18"/>
                <w:szCs w:val="18"/>
              </w:rPr>
              <w:t>（靴）</w:t>
            </w: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lastRenderedPageBreak/>
              <w:t>胶底皮鞋</w:t>
            </w:r>
          </w:p>
        </w:tc>
        <w:tc>
          <w:tcPr>
            <w:tcW w:w="87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安全型胶粘</w:t>
            </w:r>
          </w:p>
          <w:p w:rsidR="001A7DCB" w:rsidRDefault="001A7DCB" w:rsidP="00A03DFB">
            <w:pPr>
              <w:jc w:val="center"/>
              <w:rPr>
                <w:rFonts w:ascii="宋体" w:hAnsi="宋体"/>
                <w:sz w:val="18"/>
                <w:szCs w:val="18"/>
              </w:rPr>
            </w:pPr>
            <w:r>
              <w:rPr>
                <w:rFonts w:ascii="宋体" w:hAnsi="宋体" w:hint="eastAsia"/>
                <w:sz w:val="18"/>
                <w:szCs w:val="18"/>
              </w:rPr>
              <w:lastRenderedPageBreak/>
              <w:t>安全型模压</w:t>
            </w:r>
          </w:p>
          <w:p w:rsidR="001A7DCB" w:rsidRDefault="001A7DCB" w:rsidP="00A03DFB">
            <w:pPr>
              <w:jc w:val="center"/>
              <w:rPr>
                <w:rFonts w:ascii="宋体" w:hAnsi="宋体"/>
                <w:sz w:val="18"/>
                <w:szCs w:val="18"/>
              </w:rPr>
            </w:pPr>
            <w:r>
              <w:rPr>
                <w:rFonts w:ascii="宋体" w:hAnsi="宋体" w:hint="eastAsia"/>
                <w:sz w:val="18"/>
                <w:szCs w:val="18"/>
              </w:rPr>
              <w:t>安全型注射</w:t>
            </w:r>
          </w:p>
          <w:p w:rsidR="001A7DCB" w:rsidRDefault="001A7DCB" w:rsidP="00A03DFB">
            <w:pPr>
              <w:jc w:val="center"/>
              <w:rPr>
                <w:rFonts w:ascii="宋体" w:hAnsi="宋体"/>
                <w:sz w:val="18"/>
                <w:szCs w:val="18"/>
              </w:rPr>
            </w:pPr>
            <w:r>
              <w:rPr>
                <w:rFonts w:ascii="宋体" w:hAnsi="宋体" w:hint="eastAsia"/>
                <w:sz w:val="18"/>
                <w:szCs w:val="18"/>
              </w:rPr>
              <w:t>安全型线缝</w:t>
            </w:r>
          </w:p>
          <w:p w:rsidR="001A7DCB" w:rsidRDefault="001A7DCB" w:rsidP="00A03DFB">
            <w:pPr>
              <w:jc w:val="center"/>
              <w:rPr>
                <w:rFonts w:ascii="宋体" w:hAnsi="宋体"/>
                <w:sz w:val="18"/>
                <w:szCs w:val="18"/>
              </w:rPr>
            </w:pPr>
            <w:r>
              <w:rPr>
                <w:rFonts w:ascii="宋体" w:hAnsi="宋体" w:hint="eastAsia"/>
                <w:sz w:val="18"/>
                <w:szCs w:val="18"/>
              </w:rPr>
              <w:t>防护型胶粘</w:t>
            </w:r>
          </w:p>
          <w:p w:rsidR="001A7DCB" w:rsidRDefault="001A7DCB" w:rsidP="00A03DFB">
            <w:pPr>
              <w:jc w:val="center"/>
              <w:rPr>
                <w:rFonts w:ascii="宋体" w:hAnsi="宋体"/>
                <w:sz w:val="18"/>
                <w:szCs w:val="18"/>
              </w:rPr>
            </w:pPr>
            <w:r>
              <w:rPr>
                <w:rFonts w:ascii="宋体" w:hAnsi="宋体" w:hint="eastAsia"/>
                <w:sz w:val="18"/>
                <w:szCs w:val="18"/>
              </w:rPr>
              <w:t>防护型模压</w:t>
            </w:r>
          </w:p>
          <w:p w:rsidR="001A7DCB" w:rsidRDefault="001A7DCB" w:rsidP="00A03DFB">
            <w:pPr>
              <w:jc w:val="center"/>
              <w:rPr>
                <w:rFonts w:ascii="宋体" w:hAnsi="宋体"/>
                <w:sz w:val="18"/>
                <w:szCs w:val="18"/>
              </w:rPr>
            </w:pPr>
            <w:r>
              <w:rPr>
                <w:rFonts w:ascii="宋体" w:hAnsi="宋体" w:hint="eastAsia"/>
                <w:sz w:val="18"/>
                <w:szCs w:val="18"/>
              </w:rPr>
              <w:t>防护型注射</w:t>
            </w:r>
          </w:p>
          <w:p w:rsidR="001A7DCB" w:rsidRDefault="001A7DCB" w:rsidP="00A03DFB">
            <w:pPr>
              <w:jc w:val="center"/>
              <w:rPr>
                <w:rFonts w:ascii="宋体" w:hAnsi="宋体"/>
                <w:sz w:val="18"/>
                <w:szCs w:val="18"/>
              </w:rPr>
            </w:pPr>
            <w:r>
              <w:rPr>
                <w:rFonts w:ascii="宋体" w:hAnsi="宋体" w:hint="eastAsia"/>
                <w:sz w:val="18"/>
                <w:szCs w:val="18"/>
              </w:rPr>
              <w:t>防护型线缝</w:t>
            </w:r>
          </w:p>
        </w:tc>
        <w:tc>
          <w:tcPr>
            <w:tcW w:w="1126" w:type="pct"/>
            <w:vMerge w:val="restart"/>
            <w:vAlign w:val="center"/>
          </w:tcPr>
          <w:p w:rsidR="001A7DCB" w:rsidRDefault="001A7DCB" w:rsidP="00A03DFB">
            <w:pPr>
              <w:rPr>
                <w:rFonts w:ascii="宋体" w:hAnsi="宋体"/>
                <w:sz w:val="18"/>
                <w:szCs w:val="18"/>
              </w:rPr>
            </w:pPr>
            <w:r>
              <w:rPr>
                <w:rFonts w:ascii="宋体" w:hAnsi="宋体" w:hint="eastAsia"/>
                <w:sz w:val="18"/>
                <w:szCs w:val="18"/>
              </w:rPr>
              <w:lastRenderedPageBreak/>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lastRenderedPageBreak/>
              <w:t>（全橡胶鞋、全聚合鞋：3双）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dstrike/>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非金属包头5个</w:t>
            </w:r>
          </w:p>
        </w:tc>
        <w:tc>
          <w:tcPr>
            <w:tcW w:w="1173" w:type="pct"/>
            <w:vMerge w:val="restart"/>
            <w:vAlign w:val="center"/>
          </w:tcPr>
          <w:p w:rsidR="001A7DCB" w:rsidRDefault="001A7DCB" w:rsidP="00A03DFB">
            <w:pPr>
              <w:rPr>
                <w:rFonts w:ascii="宋体" w:hAnsi="宋体"/>
                <w:sz w:val="18"/>
                <w:szCs w:val="18"/>
              </w:rPr>
            </w:pPr>
            <w:r>
              <w:rPr>
                <w:rFonts w:ascii="宋体" w:hAnsi="宋体" w:hint="eastAsia"/>
                <w:sz w:val="18"/>
                <w:szCs w:val="18"/>
              </w:rPr>
              <w:lastRenderedPageBreak/>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lastRenderedPageBreak/>
              <w:t>（全橡胶鞋、全聚合鞋：3双）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dstrike/>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非金属包头5个</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聚氨酯底皮鞋</w:t>
            </w:r>
          </w:p>
        </w:tc>
        <w:tc>
          <w:tcPr>
            <w:tcW w:w="873" w:type="pct"/>
            <w:vMerge/>
            <w:vAlign w:val="center"/>
          </w:tcPr>
          <w:p w:rsidR="001A7DCB" w:rsidRDefault="001A7DCB" w:rsidP="00A03DFB">
            <w:pPr>
              <w:jc w:val="cente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安全型； 防护型</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4</w:t>
            </w:r>
          </w:p>
        </w:tc>
        <w:tc>
          <w:tcPr>
            <w:tcW w:w="60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防刺穿鞋（靴）</w:t>
            </w: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胶底皮鞋</w:t>
            </w:r>
          </w:p>
        </w:tc>
        <w:tc>
          <w:tcPr>
            <w:tcW w:w="873" w:type="pct"/>
            <w:vMerge w:val="restart"/>
            <w:vAlign w:val="center"/>
          </w:tcPr>
          <w:p w:rsidR="001A7DCB" w:rsidRDefault="001A7DCB" w:rsidP="00A03DFB">
            <w:pPr>
              <w:pStyle w:val="1"/>
              <w:rPr>
                <w:rFonts w:hAnsi="宋体"/>
                <w:color w:val="000000"/>
                <w:sz w:val="18"/>
                <w:szCs w:val="18"/>
              </w:rPr>
            </w:pPr>
            <w:r>
              <w:rPr>
                <w:rFonts w:hAnsi="宋体" w:hint="eastAsia"/>
                <w:color w:val="000000"/>
                <w:sz w:val="18"/>
                <w:szCs w:val="18"/>
              </w:rPr>
              <w:t>胶 粘 ； 模 压；</w:t>
            </w:r>
          </w:p>
          <w:p w:rsidR="001A7DCB" w:rsidRDefault="001A7DCB" w:rsidP="00A03DFB">
            <w:pPr>
              <w:pStyle w:val="1"/>
              <w:rPr>
                <w:rFonts w:hAnsi="宋体"/>
                <w:color w:val="000000"/>
                <w:sz w:val="18"/>
                <w:szCs w:val="18"/>
              </w:rPr>
            </w:pPr>
            <w:r>
              <w:rPr>
                <w:rFonts w:hAnsi="宋体" w:hint="eastAsia"/>
                <w:color w:val="000000"/>
                <w:sz w:val="18"/>
                <w:szCs w:val="18"/>
              </w:rPr>
              <w:t>注 射 ； 线 缝</w:t>
            </w:r>
          </w:p>
        </w:tc>
        <w:tc>
          <w:tcPr>
            <w:tcW w:w="1126"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（全橡胶鞋、全聚合鞋：5双）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外底1双/每鞋号</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金属防刺穿垫1副/每鞋号</w:t>
            </w:r>
          </w:p>
          <w:p w:rsidR="001A7DCB" w:rsidRDefault="001A7DCB" w:rsidP="00A03DFB">
            <w:pPr>
              <w:rPr>
                <w:rFonts w:ascii="宋体" w:hAnsi="宋体"/>
                <w:sz w:val="18"/>
                <w:szCs w:val="18"/>
              </w:rPr>
            </w:pPr>
            <w:r>
              <w:rPr>
                <w:rFonts w:ascii="宋体" w:hAnsi="宋体" w:hint="eastAsia"/>
                <w:sz w:val="18"/>
                <w:szCs w:val="18"/>
              </w:rPr>
              <w:t>非金属防刺穿垫5个</w:t>
            </w:r>
          </w:p>
        </w:tc>
        <w:tc>
          <w:tcPr>
            <w:tcW w:w="1173"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（全橡胶鞋、全聚合鞋：5双）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外底1双/每鞋号</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金属防刺穿垫1副/每鞋号</w:t>
            </w:r>
          </w:p>
          <w:p w:rsidR="001A7DCB" w:rsidRDefault="001A7DCB" w:rsidP="00A03DFB">
            <w:pPr>
              <w:rPr>
                <w:rFonts w:ascii="宋体" w:hAnsi="宋体"/>
                <w:sz w:val="18"/>
                <w:szCs w:val="18"/>
              </w:rPr>
            </w:pPr>
            <w:r>
              <w:rPr>
                <w:rFonts w:ascii="宋体" w:hAnsi="宋体" w:hint="eastAsia"/>
                <w:sz w:val="18"/>
                <w:szCs w:val="18"/>
              </w:rPr>
              <w:t>非金属防刺穿垫5个</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hint="eastAsia"/>
                <w:sz w:val="18"/>
                <w:szCs w:val="18"/>
              </w:rPr>
              <w:t>聚氨酯</w:t>
            </w:r>
            <w:r>
              <w:rPr>
                <w:rFonts w:ascii="宋体" w:hAnsi="宋体" w:hint="eastAsia"/>
                <w:sz w:val="18"/>
                <w:szCs w:val="18"/>
              </w:rPr>
              <w:t>底皮鞋</w:t>
            </w:r>
          </w:p>
        </w:tc>
        <w:tc>
          <w:tcPr>
            <w:tcW w:w="873" w:type="pct"/>
            <w:vMerge/>
            <w:vAlign w:val="center"/>
          </w:tcPr>
          <w:p w:rsidR="001A7DCB" w:rsidRDefault="001A7DCB" w:rsidP="00A03DFB">
            <w:pPr>
              <w:pStyle w:val="1"/>
              <w:adjustRightInd/>
              <w:textAlignment w:val="auto"/>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jc w:val="center"/>
              <w:rPr>
                <w:sz w:val="18"/>
                <w:szCs w:val="18"/>
              </w:rPr>
            </w:pPr>
            <w:r>
              <w:rPr>
                <w:rFonts w:ascii="宋体" w:hAnsi="宋体" w:hint="eastAsia"/>
                <w:sz w:val="18"/>
                <w:szCs w:val="18"/>
              </w:rPr>
              <w:t>————</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pStyle w:val="1"/>
              <w:adjustRightInd/>
              <w:textAlignment w:val="auto"/>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5</w:t>
            </w:r>
          </w:p>
        </w:tc>
        <w:tc>
          <w:tcPr>
            <w:tcW w:w="603" w:type="pct"/>
            <w:vMerge w:val="restart"/>
            <w:vAlign w:val="center"/>
          </w:tcPr>
          <w:p w:rsidR="001A7DCB" w:rsidRDefault="001A7DCB" w:rsidP="00A03DFB">
            <w:pPr>
              <w:jc w:val="center"/>
              <w:rPr>
                <w:rFonts w:ascii="宋体" w:hAnsi="宋体"/>
                <w:sz w:val="18"/>
                <w:szCs w:val="18"/>
              </w:rPr>
            </w:pPr>
            <w:r>
              <w:rPr>
                <w:rFonts w:ascii="宋体" w:hAnsi="宋体" w:hint="eastAsia"/>
                <w:sz w:val="18"/>
                <w:szCs w:val="18"/>
              </w:rPr>
              <w:t>电绝缘鞋（靴）</w:t>
            </w:r>
          </w:p>
        </w:tc>
        <w:tc>
          <w:tcPr>
            <w:tcW w:w="860" w:type="pct"/>
            <w:vAlign w:val="center"/>
          </w:tcPr>
          <w:p w:rsidR="001A7DCB" w:rsidRDefault="001A7DCB" w:rsidP="00A03DFB">
            <w:pPr>
              <w:jc w:val="center"/>
              <w:rPr>
                <w:rFonts w:ascii="宋体" w:hAnsi="宋体"/>
                <w:spacing w:val="-12"/>
                <w:sz w:val="18"/>
                <w:szCs w:val="18"/>
              </w:rPr>
            </w:pPr>
            <w:r>
              <w:rPr>
                <w:rFonts w:ascii="宋体" w:hAnsi="宋体" w:hint="eastAsia"/>
                <w:sz w:val="18"/>
                <w:szCs w:val="18"/>
              </w:rPr>
              <w:t>胶底</w:t>
            </w:r>
            <w:r>
              <w:rPr>
                <w:rFonts w:ascii="宋体" w:hAnsi="宋体" w:hint="eastAsia"/>
                <w:spacing w:val="-12"/>
                <w:sz w:val="18"/>
                <w:szCs w:val="18"/>
              </w:rPr>
              <w:t>皮</w:t>
            </w:r>
            <w:r>
              <w:rPr>
                <w:rFonts w:ascii="宋体" w:hAnsi="宋体" w:hint="eastAsia"/>
                <w:sz w:val="18"/>
                <w:szCs w:val="18"/>
              </w:rPr>
              <w:t>鞋</w:t>
            </w:r>
          </w:p>
        </w:tc>
        <w:tc>
          <w:tcPr>
            <w:tcW w:w="873" w:type="pct"/>
            <w:vMerge w:val="restart"/>
            <w:vAlign w:val="center"/>
          </w:tcPr>
          <w:p w:rsidR="001A7DCB" w:rsidRDefault="001A7DCB" w:rsidP="00A03DFB">
            <w:pPr>
              <w:rPr>
                <w:rFonts w:ascii="宋体" w:hAnsi="宋体"/>
                <w:sz w:val="18"/>
                <w:szCs w:val="18"/>
              </w:rPr>
            </w:pPr>
            <w:r>
              <w:rPr>
                <w:rFonts w:ascii="宋体" w:hAnsi="宋体" w:hint="eastAsia"/>
                <w:sz w:val="18"/>
                <w:szCs w:val="18"/>
              </w:rPr>
              <w:t>6kV胶粘、6kV模压、6kV注射</w:t>
            </w:r>
          </w:p>
        </w:tc>
        <w:tc>
          <w:tcPr>
            <w:tcW w:w="1126"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布面鞋：同材质复合鞋面布1m</w:t>
            </w:r>
            <w:r>
              <w:rPr>
                <w:rFonts w:ascii="宋体" w:hAnsi="宋体" w:hint="eastAsia"/>
                <w:sz w:val="18"/>
                <w:szCs w:val="18"/>
                <w:vertAlign w:val="superscript"/>
              </w:rPr>
              <w:t>2</w:t>
            </w:r>
          </w:p>
        </w:tc>
        <w:tc>
          <w:tcPr>
            <w:tcW w:w="1173"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同鞋号：3双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布面鞋：同材质复合鞋面布1m</w:t>
            </w:r>
            <w:r>
              <w:rPr>
                <w:rFonts w:ascii="宋体" w:hAnsi="宋体" w:hint="eastAsia"/>
                <w:sz w:val="18"/>
                <w:szCs w:val="18"/>
                <w:vertAlign w:val="superscript"/>
              </w:rPr>
              <w:t>2</w:t>
            </w: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pacing w:val="-12"/>
                <w:sz w:val="18"/>
                <w:szCs w:val="18"/>
              </w:rPr>
            </w:pPr>
            <w:r>
              <w:rPr>
                <w:rFonts w:hint="eastAsia"/>
                <w:sz w:val="18"/>
                <w:szCs w:val="18"/>
              </w:rPr>
              <w:t>聚氨酯</w:t>
            </w:r>
            <w:r>
              <w:rPr>
                <w:rFonts w:ascii="宋体" w:hAnsi="宋体" w:hint="eastAsia"/>
                <w:sz w:val="18"/>
                <w:szCs w:val="18"/>
              </w:rPr>
              <w:t>底</w:t>
            </w:r>
            <w:r>
              <w:rPr>
                <w:rFonts w:ascii="宋体" w:hAnsi="宋体" w:hint="eastAsia"/>
                <w:spacing w:val="-12"/>
                <w:sz w:val="18"/>
                <w:szCs w:val="18"/>
              </w:rPr>
              <w:t>皮</w:t>
            </w:r>
            <w:r>
              <w:rPr>
                <w:rFonts w:ascii="宋体" w:hAnsi="宋体" w:hint="eastAsia"/>
                <w:sz w:val="18"/>
                <w:szCs w:val="18"/>
              </w:rPr>
              <w:t>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pacing w:val="-12"/>
                <w:sz w:val="18"/>
                <w:szCs w:val="18"/>
              </w:rPr>
            </w:pPr>
            <w:r>
              <w:rPr>
                <w:rFonts w:ascii="宋体" w:hAnsi="宋体" w:hint="eastAsia"/>
                <w:sz w:val="18"/>
                <w:szCs w:val="18"/>
              </w:rPr>
              <w:t>胶底</w:t>
            </w:r>
            <w:r>
              <w:rPr>
                <w:rFonts w:ascii="宋体" w:hAnsi="宋体" w:hint="eastAsia"/>
                <w:spacing w:val="-12"/>
                <w:sz w:val="18"/>
                <w:szCs w:val="18"/>
              </w:rPr>
              <w:t>布</w:t>
            </w:r>
            <w:r>
              <w:rPr>
                <w:rFonts w:ascii="宋体" w:hAnsi="宋体" w:hint="eastAsia"/>
                <w:sz w:val="18"/>
                <w:szCs w:val="18"/>
              </w:rPr>
              <w:t>鞋</w:t>
            </w:r>
          </w:p>
        </w:tc>
        <w:tc>
          <w:tcPr>
            <w:tcW w:w="873" w:type="pct"/>
            <w:vMerge w:val="restart"/>
            <w:vAlign w:val="center"/>
          </w:tcPr>
          <w:p w:rsidR="001A7DCB" w:rsidRDefault="001A7DCB" w:rsidP="00A03DFB">
            <w:pPr>
              <w:rPr>
                <w:sz w:val="18"/>
                <w:szCs w:val="18"/>
              </w:rPr>
            </w:pPr>
            <w:r>
              <w:rPr>
                <w:rFonts w:ascii="宋体" w:hAnsi="宋体" w:hint="eastAsia"/>
                <w:sz w:val="18"/>
                <w:szCs w:val="18"/>
              </w:rPr>
              <w:t>5kV胶粘、5kV模压、5kV注射</w:t>
            </w:r>
          </w:p>
          <w:p w:rsidR="001A7DCB" w:rsidRDefault="001A7DCB" w:rsidP="00A03DFB">
            <w:pPr>
              <w:rPr>
                <w:rFonts w:ascii="宋体" w:hAnsi="宋体"/>
                <w:sz w:val="18"/>
                <w:szCs w:val="18"/>
              </w:rPr>
            </w:pPr>
            <w:r>
              <w:rPr>
                <w:rFonts w:ascii="宋体" w:hAnsi="宋体" w:hint="eastAsia"/>
                <w:sz w:val="18"/>
                <w:szCs w:val="18"/>
              </w:rPr>
              <w:t>15kV胶粘、15kV模压、15kV注射</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hint="eastAsia"/>
                <w:sz w:val="18"/>
                <w:szCs w:val="18"/>
              </w:rPr>
              <w:t>聚氨酯</w:t>
            </w:r>
            <w:r>
              <w:rPr>
                <w:rFonts w:ascii="宋体" w:hAnsi="宋体" w:hint="eastAsia"/>
                <w:sz w:val="18"/>
                <w:szCs w:val="18"/>
              </w:rPr>
              <w:t>底</w:t>
            </w:r>
            <w:r>
              <w:rPr>
                <w:rFonts w:ascii="宋体" w:hAnsi="宋体" w:hint="eastAsia"/>
                <w:spacing w:val="-12"/>
                <w:sz w:val="18"/>
                <w:szCs w:val="18"/>
              </w:rPr>
              <w:t>布</w:t>
            </w:r>
            <w:r>
              <w:rPr>
                <w:rFonts w:ascii="宋体" w:hAnsi="宋体" w:hint="eastAsia"/>
                <w:sz w:val="18"/>
                <w:szCs w:val="18"/>
              </w:rPr>
              <w:t>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rPr>
                <w:rFonts w:ascii="宋体" w:hAnsi="宋体"/>
                <w:sz w:val="18"/>
                <w:szCs w:val="18"/>
              </w:rPr>
            </w:pPr>
            <w:r>
              <w:rPr>
                <w:rFonts w:ascii="宋体" w:hAnsi="宋体" w:hint="eastAsia"/>
                <w:sz w:val="18"/>
                <w:szCs w:val="18"/>
              </w:rPr>
              <w:t>6kV、10kV、15kV、20kV、30kV</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pStyle w:val="1"/>
              <w:jc w:val="center"/>
              <w:rPr>
                <w:rFonts w:hAnsi="宋体"/>
                <w:color w:val="000000"/>
                <w:sz w:val="18"/>
                <w:szCs w:val="18"/>
              </w:rPr>
            </w:pPr>
            <w:r>
              <w:rPr>
                <w:rFonts w:hAnsi="宋体" w:hint="eastAsia"/>
                <w:color w:val="000000"/>
                <w:sz w:val="18"/>
                <w:szCs w:val="18"/>
              </w:rPr>
              <w:t>————</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rFonts w:ascii="宋体" w:hAnsi="宋体"/>
                <w:sz w:val="18"/>
                <w:szCs w:val="18"/>
              </w:rPr>
            </w:pPr>
          </w:p>
        </w:tc>
        <w:tc>
          <w:tcPr>
            <w:tcW w:w="603" w:type="pct"/>
            <w:vMerge/>
            <w:vAlign w:val="center"/>
          </w:tcPr>
          <w:p w:rsidR="001A7DCB" w:rsidRDefault="001A7DCB" w:rsidP="00A03DFB">
            <w:pPr>
              <w:jc w:val="center"/>
              <w:rPr>
                <w:rFonts w:ascii="宋体" w:hAnsi="宋体"/>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pStyle w:val="1"/>
              <w:rPr>
                <w:rFonts w:hAnsi="宋体"/>
                <w:color w:val="000000"/>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restart"/>
            <w:vAlign w:val="center"/>
          </w:tcPr>
          <w:p w:rsidR="001A7DCB" w:rsidRDefault="001A7DCB" w:rsidP="00A03DFB">
            <w:pPr>
              <w:jc w:val="center"/>
              <w:rPr>
                <w:sz w:val="18"/>
                <w:szCs w:val="18"/>
              </w:rPr>
            </w:pPr>
            <w:r>
              <w:rPr>
                <w:rFonts w:hint="eastAsia"/>
                <w:sz w:val="18"/>
                <w:szCs w:val="18"/>
              </w:rPr>
              <w:t>6</w:t>
            </w:r>
          </w:p>
        </w:tc>
        <w:tc>
          <w:tcPr>
            <w:tcW w:w="603" w:type="pct"/>
            <w:vMerge w:val="restart"/>
            <w:vAlign w:val="center"/>
          </w:tcPr>
          <w:p w:rsidR="001A7DCB" w:rsidRDefault="001A7DCB" w:rsidP="00A03DFB">
            <w:pPr>
              <w:jc w:val="center"/>
              <w:rPr>
                <w:rFonts w:ascii="宋体" w:hAnsi="宋体"/>
                <w:spacing w:val="-10"/>
                <w:sz w:val="18"/>
                <w:szCs w:val="18"/>
              </w:rPr>
            </w:pPr>
            <w:r>
              <w:rPr>
                <w:rFonts w:ascii="宋体" w:hAnsi="宋体" w:hint="eastAsia"/>
                <w:sz w:val="18"/>
                <w:szCs w:val="18"/>
              </w:rPr>
              <w:t>多功能安全/防护鞋（靴）</w:t>
            </w: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胶底皮鞋</w:t>
            </w:r>
          </w:p>
        </w:tc>
        <w:tc>
          <w:tcPr>
            <w:tcW w:w="873" w:type="pct"/>
            <w:vMerge w:val="restart"/>
            <w:vAlign w:val="center"/>
          </w:tcPr>
          <w:p w:rsidR="001A7DCB" w:rsidRDefault="001A7DCB" w:rsidP="00A03DFB">
            <w:pPr>
              <w:rPr>
                <w:rFonts w:ascii="宋体" w:hAnsi="宋体"/>
                <w:sz w:val="18"/>
                <w:szCs w:val="18"/>
              </w:rPr>
            </w:pPr>
            <w:r>
              <w:rPr>
                <w:rFonts w:ascii="宋体" w:hAnsi="宋体" w:hint="eastAsia"/>
                <w:sz w:val="18"/>
                <w:szCs w:val="18"/>
              </w:rPr>
              <w:t>(X)胶粘、(X)模压、</w:t>
            </w:r>
          </w:p>
          <w:p w:rsidR="001A7DCB" w:rsidRDefault="001A7DCB" w:rsidP="00A03DFB">
            <w:pPr>
              <w:rPr>
                <w:rFonts w:ascii="宋体" w:hAnsi="宋体"/>
                <w:sz w:val="18"/>
                <w:szCs w:val="18"/>
              </w:rPr>
            </w:pPr>
            <w:r>
              <w:rPr>
                <w:rFonts w:ascii="宋体" w:hAnsi="宋体" w:hint="eastAsia"/>
                <w:sz w:val="18"/>
                <w:szCs w:val="18"/>
              </w:rPr>
              <w:t>(X)注射、(X)线缝</w:t>
            </w:r>
          </w:p>
          <w:p w:rsidR="001A7DCB" w:rsidRDefault="001A7DCB" w:rsidP="00A03DFB">
            <w:pPr>
              <w:rPr>
                <w:rFonts w:ascii="宋体" w:hAnsi="宋体"/>
                <w:sz w:val="18"/>
                <w:szCs w:val="18"/>
              </w:rPr>
            </w:pPr>
            <w:r>
              <w:rPr>
                <w:rFonts w:ascii="宋体" w:hAnsi="宋体" w:hint="eastAsia"/>
                <w:sz w:val="18"/>
                <w:szCs w:val="18"/>
              </w:rPr>
              <w:t>(X代表多功能型，可为P、C、A、I、HI、CI、E、WR、M、AN、WRU、CR、HRO的组合)</w:t>
            </w:r>
          </w:p>
        </w:tc>
        <w:tc>
          <w:tcPr>
            <w:tcW w:w="1126" w:type="pct"/>
            <w:vMerge w:val="restart"/>
            <w:vAlign w:val="center"/>
          </w:tcPr>
          <w:p w:rsidR="001A7DCB" w:rsidRDefault="001A7DCB" w:rsidP="00A03DFB">
            <w:pPr>
              <w:rPr>
                <w:rFonts w:ascii="宋体" w:hAnsi="宋体"/>
                <w:sz w:val="18"/>
                <w:szCs w:val="18"/>
              </w:rPr>
            </w:pPr>
            <w:r>
              <w:rPr>
                <w:rFonts w:ascii="宋体" w:hAnsi="宋体" w:hint="eastAsia"/>
                <w:sz w:val="18"/>
                <w:szCs w:val="18"/>
              </w:rPr>
              <w:t>同</w:t>
            </w:r>
            <w:r>
              <w:rPr>
                <w:rFonts w:ascii="宋体" w:hAnsi="宋体" w:hint="eastAsia"/>
                <w:bCs/>
                <w:sz w:val="18"/>
                <w:szCs w:val="18"/>
              </w:rPr>
              <w:t>规格</w:t>
            </w:r>
            <w:r>
              <w:rPr>
                <w:rFonts w:ascii="宋体" w:hAnsi="宋体" w:hint="eastAsia"/>
                <w:sz w:val="18"/>
                <w:szCs w:val="18"/>
              </w:rPr>
              <w:t>同鞋号：</w:t>
            </w:r>
          </w:p>
          <w:p w:rsidR="001A7DCB" w:rsidRDefault="001A7DCB" w:rsidP="00A03DFB">
            <w:pPr>
              <w:rPr>
                <w:rFonts w:ascii="宋体" w:hAnsi="宋体"/>
                <w:sz w:val="18"/>
                <w:szCs w:val="18"/>
              </w:rPr>
            </w:pPr>
            <w:r>
              <w:rPr>
                <w:rFonts w:ascii="宋体" w:hAnsi="宋体" w:hint="eastAsia"/>
                <w:sz w:val="18"/>
                <w:szCs w:val="18"/>
              </w:rPr>
              <w:t>3双(每增加一种特殊功能增加同鞋号1双)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非金属防刺穿垫5个</w:t>
            </w:r>
          </w:p>
          <w:p w:rsidR="001A7DCB" w:rsidRDefault="001A7DCB" w:rsidP="00A03DFB">
            <w:pPr>
              <w:rPr>
                <w:rFonts w:ascii="宋体" w:hAnsi="宋体"/>
                <w:spacing w:val="-6"/>
                <w:sz w:val="18"/>
                <w:szCs w:val="18"/>
              </w:rPr>
            </w:pPr>
            <w:r>
              <w:rPr>
                <w:rFonts w:ascii="宋体" w:hAnsi="宋体" w:hint="eastAsia"/>
                <w:spacing w:val="-6"/>
                <w:sz w:val="18"/>
                <w:szCs w:val="18"/>
              </w:rPr>
              <w:t>金属</w:t>
            </w:r>
            <w:r>
              <w:rPr>
                <w:rFonts w:ascii="宋体" w:hAnsi="宋体" w:hint="eastAsia"/>
                <w:sz w:val="18"/>
                <w:szCs w:val="18"/>
              </w:rPr>
              <w:t>防</w:t>
            </w:r>
            <w:r>
              <w:rPr>
                <w:rFonts w:ascii="宋体" w:hAnsi="宋体" w:hint="eastAsia"/>
                <w:spacing w:val="-6"/>
                <w:sz w:val="18"/>
                <w:szCs w:val="18"/>
              </w:rPr>
              <w:t>刺穿垫1副/每鞋号</w:t>
            </w:r>
          </w:p>
          <w:p w:rsidR="001A7DCB" w:rsidRDefault="001A7DCB" w:rsidP="00A03DFB">
            <w:pPr>
              <w:rPr>
                <w:rFonts w:ascii="宋体" w:hAnsi="宋体"/>
                <w:sz w:val="18"/>
                <w:szCs w:val="18"/>
              </w:rPr>
            </w:pPr>
            <w:r>
              <w:rPr>
                <w:rFonts w:ascii="宋体" w:hAnsi="宋体" w:hint="eastAsia"/>
                <w:sz w:val="18"/>
                <w:szCs w:val="18"/>
              </w:rPr>
              <w:lastRenderedPageBreak/>
              <w:t>非金属包头5个</w:t>
            </w:r>
          </w:p>
          <w:p w:rsidR="001A7DCB" w:rsidRDefault="001A7DCB" w:rsidP="00A03DFB">
            <w:pPr>
              <w:rPr>
                <w:rFonts w:ascii="宋体" w:hAnsi="宋体"/>
                <w:spacing w:val="-4"/>
                <w:sz w:val="18"/>
                <w:szCs w:val="18"/>
              </w:rPr>
            </w:pPr>
            <w:r>
              <w:rPr>
                <w:rFonts w:ascii="宋体" w:hAnsi="宋体" w:hint="eastAsia"/>
                <w:spacing w:val="-4"/>
                <w:sz w:val="18"/>
                <w:szCs w:val="18"/>
              </w:rPr>
              <w:t>X型加外底1双/每鞋号</w:t>
            </w:r>
          </w:p>
        </w:tc>
        <w:tc>
          <w:tcPr>
            <w:tcW w:w="1173" w:type="pct"/>
            <w:vMerge w:val="restart"/>
            <w:vAlign w:val="center"/>
          </w:tcPr>
          <w:p w:rsidR="001A7DCB" w:rsidRDefault="001A7DCB" w:rsidP="00A03DFB">
            <w:pPr>
              <w:rPr>
                <w:rFonts w:ascii="宋体" w:hAnsi="宋体"/>
                <w:sz w:val="18"/>
                <w:szCs w:val="18"/>
              </w:rPr>
            </w:pPr>
            <w:r>
              <w:rPr>
                <w:rFonts w:ascii="宋体" w:hAnsi="宋体" w:hint="eastAsia"/>
                <w:sz w:val="18"/>
                <w:szCs w:val="18"/>
              </w:rPr>
              <w:lastRenderedPageBreak/>
              <w:t>同</w:t>
            </w:r>
            <w:r>
              <w:rPr>
                <w:rFonts w:ascii="宋体" w:hAnsi="宋体" w:hint="eastAsia"/>
                <w:bCs/>
                <w:sz w:val="18"/>
                <w:szCs w:val="18"/>
              </w:rPr>
              <w:t>规格</w:t>
            </w:r>
            <w:r>
              <w:rPr>
                <w:rFonts w:ascii="宋体" w:hAnsi="宋体" w:hint="eastAsia"/>
                <w:sz w:val="18"/>
                <w:szCs w:val="18"/>
              </w:rPr>
              <w:t>同鞋号：</w:t>
            </w:r>
          </w:p>
          <w:p w:rsidR="001A7DCB" w:rsidRDefault="001A7DCB" w:rsidP="00A03DFB">
            <w:pPr>
              <w:rPr>
                <w:rFonts w:ascii="宋体" w:hAnsi="宋体"/>
                <w:sz w:val="18"/>
                <w:szCs w:val="18"/>
              </w:rPr>
            </w:pPr>
            <w:r>
              <w:rPr>
                <w:rFonts w:ascii="宋体" w:hAnsi="宋体" w:hint="eastAsia"/>
                <w:sz w:val="18"/>
                <w:szCs w:val="18"/>
              </w:rPr>
              <w:t>3双(每增加一种特殊功能增加同鞋号1双)</w:t>
            </w:r>
          </w:p>
          <w:p w:rsidR="001A7DCB" w:rsidRDefault="001A7DCB" w:rsidP="00A03DFB">
            <w:pPr>
              <w:rPr>
                <w:rFonts w:ascii="宋体" w:hAnsi="宋体"/>
                <w:sz w:val="18"/>
                <w:szCs w:val="18"/>
              </w:rPr>
            </w:pPr>
            <w:r>
              <w:rPr>
                <w:rFonts w:ascii="宋体" w:hAnsi="宋体" w:hint="eastAsia"/>
                <w:sz w:val="18"/>
                <w:szCs w:val="18"/>
              </w:rPr>
              <w:t>0.5米同材质帮衬</w:t>
            </w:r>
          </w:p>
          <w:p w:rsidR="001A7DCB" w:rsidRDefault="001A7DCB" w:rsidP="00A03DFB">
            <w:pPr>
              <w:rPr>
                <w:rFonts w:ascii="宋体" w:hAnsi="宋体"/>
                <w:sz w:val="18"/>
                <w:szCs w:val="18"/>
              </w:rPr>
            </w:pPr>
            <w:r>
              <w:rPr>
                <w:rFonts w:ascii="宋体" w:hAnsi="宋体" w:hint="eastAsia"/>
                <w:sz w:val="18"/>
                <w:szCs w:val="18"/>
              </w:rPr>
              <w:t>0.5米同材质内底</w:t>
            </w:r>
          </w:p>
          <w:p w:rsidR="001A7DCB" w:rsidRDefault="001A7DCB" w:rsidP="00A03DFB">
            <w:pPr>
              <w:rPr>
                <w:rFonts w:ascii="宋体" w:hAnsi="宋体"/>
                <w:sz w:val="18"/>
                <w:szCs w:val="18"/>
              </w:rPr>
            </w:pPr>
            <w:r>
              <w:rPr>
                <w:rFonts w:ascii="宋体" w:hAnsi="宋体" w:hint="eastAsia"/>
                <w:sz w:val="18"/>
                <w:szCs w:val="18"/>
              </w:rPr>
              <w:t>同材质皮革1块200㎜×200㎜（拼接鞋面）</w:t>
            </w:r>
          </w:p>
          <w:p w:rsidR="001A7DCB" w:rsidRDefault="001A7DCB" w:rsidP="00A03DFB">
            <w:pPr>
              <w:rPr>
                <w:rFonts w:ascii="宋体" w:hAnsi="宋体"/>
                <w:sz w:val="18"/>
                <w:szCs w:val="18"/>
              </w:rPr>
            </w:pPr>
            <w:r>
              <w:rPr>
                <w:rFonts w:ascii="宋体" w:hAnsi="宋体" w:hint="eastAsia"/>
                <w:sz w:val="18"/>
                <w:szCs w:val="18"/>
              </w:rPr>
              <w:t>非金属防刺穿垫5个</w:t>
            </w:r>
          </w:p>
          <w:p w:rsidR="001A7DCB" w:rsidRDefault="001A7DCB" w:rsidP="00A03DFB">
            <w:pPr>
              <w:rPr>
                <w:rFonts w:ascii="宋体" w:hAnsi="宋体"/>
                <w:spacing w:val="-6"/>
                <w:sz w:val="18"/>
                <w:szCs w:val="18"/>
              </w:rPr>
            </w:pPr>
            <w:r>
              <w:rPr>
                <w:rFonts w:ascii="宋体" w:hAnsi="宋体" w:hint="eastAsia"/>
                <w:spacing w:val="-6"/>
                <w:sz w:val="18"/>
                <w:szCs w:val="18"/>
              </w:rPr>
              <w:t>金属</w:t>
            </w:r>
            <w:r>
              <w:rPr>
                <w:rFonts w:ascii="宋体" w:hAnsi="宋体" w:hint="eastAsia"/>
                <w:sz w:val="18"/>
                <w:szCs w:val="18"/>
              </w:rPr>
              <w:t>防</w:t>
            </w:r>
            <w:r>
              <w:rPr>
                <w:rFonts w:ascii="宋体" w:hAnsi="宋体" w:hint="eastAsia"/>
                <w:spacing w:val="-6"/>
                <w:sz w:val="18"/>
                <w:szCs w:val="18"/>
              </w:rPr>
              <w:t>刺穿垫1副/每鞋号</w:t>
            </w:r>
          </w:p>
          <w:p w:rsidR="001A7DCB" w:rsidRDefault="001A7DCB" w:rsidP="00A03DFB">
            <w:pPr>
              <w:rPr>
                <w:rFonts w:ascii="宋体" w:hAnsi="宋体"/>
                <w:sz w:val="18"/>
                <w:szCs w:val="18"/>
              </w:rPr>
            </w:pPr>
            <w:r>
              <w:rPr>
                <w:rFonts w:ascii="宋体" w:hAnsi="宋体" w:hint="eastAsia"/>
                <w:sz w:val="18"/>
                <w:szCs w:val="18"/>
              </w:rPr>
              <w:lastRenderedPageBreak/>
              <w:t>非金属包头5个</w:t>
            </w:r>
          </w:p>
          <w:p w:rsidR="001A7DCB" w:rsidRDefault="001A7DCB" w:rsidP="00A03DFB">
            <w:pPr>
              <w:rPr>
                <w:rFonts w:ascii="宋体" w:hAnsi="宋体"/>
                <w:spacing w:val="-4"/>
                <w:sz w:val="18"/>
                <w:szCs w:val="18"/>
              </w:rPr>
            </w:pPr>
            <w:r>
              <w:rPr>
                <w:rFonts w:ascii="宋体" w:hAnsi="宋体" w:hint="eastAsia"/>
                <w:spacing w:val="-4"/>
                <w:sz w:val="18"/>
                <w:szCs w:val="18"/>
              </w:rPr>
              <w:t>X型加外底1双/每鞋号</w:t>
            </w:r>
          </w:p>
        </w:tc>
      </w:tr>
      <w:tr w:rsidR="001A7DCB" w:rsidTr="00A03DFB">
        <w:trPr>
          <w:cantSplit/>
          <w:jc w:val="center"/>
        </w:trPr>
        <w:tc>
          <w:tcPr>
            <w:tcW w:w="365" w:type="pct"/>
            <w:vMerge/>
            <w:vAlign w:val="center"/>
          </w:tcPr>
          <w:p w:rsidR="001A7DCB" w:rsidRDefault="001A7DCB" w:rsidP="00A03DFB">
            <w:pPr>
              <w:jc w:val="center"/>
              <w:rPr>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聚氨酯底皮鞋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全橡胶鞋</w:t>
            </w:r>
          </w:p>
        </w:tc>
        <w:tc>
          <w:tcPr>
            <w:tcW w:w="873" w:type="pct"/>
            <w:vMerge w:val="restart"/>
            <w:vAlign w:val="center"/>
          </w:tcPr>
          <w:p w:rsidR="001A7DCB" w:rsidRDefault="001A7DCB" w:rsidP="00A03DFB">
            <w:pPr>
              <w:rPr>
                <w:rFonts w:ascii="宋体" w:hAnsi="宋体"/>
                <w:sz w:val="18"/>
                <w:szCs w:val="18"/>
              </w:rPr>
            </w:pPr>
            <w:r>
              <w:rPr>
                <w:rFonts w:ascii="宋体" w:hAnsi="宋体" w:hint="eastAsia"/>
                <w:sz w:val="18"/>
                <w:szCs w:val="18"/>
              </w:rPr>
              <w:t>X  (X-多功能</w:t>
            </w:r>
            <w:r>
              <w:rPr>
                <w:rFonts w:ascii="宋体" w:hAnsi="宋体" w:hint="eastAsia"/>
                <w:sz w:val="18"/>
                <w:szCs w:val="18"/>
              </w:rPr>
              <w:lastRenderedPageBreak/>
              <w:t>型，可为P、C、A、I、HI、CI、E、WR、M、AN、WRU、CR、HRO的组合)</w:t>
            </w: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r w:rsidR="001A7DCB" w:rsidTr="00A03DFB">
        <w:trPr>
          <w:cantSplit/>
          <w:jc w:val="center"/>
        </w:trPr>
        <w:tc>
          <w:tcPr>
            <w:tcW w:w="365" w:type="pct"/>
            <w:vMerge/>
            <w:vAlign w:val="center"/>
          </w:tcPr>
          <w:p w:rsidR="001A7DCB" w:rsidRDefault="001A7DCB" w:rsidP="00A03DFB">
            <w:pPr>
              <w:jc w:val="center"/>
              <w:rPr>
                <w:sz w:val="18"/>
                <w:szCs w:val="18"/>
              </w:rPr>
            </w:pPr>
          </w:p>
        </w:tc>
        <w:tc>
          <w:tcPr>
            <w:tcW w:w="603" w:type="pct"/>
            <w:vMerge/>
            <w:vAlign w:val="center"/>
          </w:tcPr>
          <w:p w:rsidR="001A7DCB" w:rsidRDefault="001A7DCB" w:rsidP="00A03DFB">
            <w:pPr>
              <w:jc w:val="center"/>
              <w:rPr>
                <w:rFonts w:ascii="宋体" w:hAnsi="宋体"/>
                <w:spacing w:val="-10"/>
                <w:sz w:val="18"/>
                <w:szCs w:val="18"/>
              </w:rPr>
            </w:pPr>
          </w:p>
        </w:tc>
        <w:tc>
          <w:tcPr>
            <w:tcW w:w="860" w:type="pct"/>
            <w:vAlign w:val="center"/>
          </w:tcPr>
          <w:p w:rsidR="001A7DCB" w:rsidRDefault="001A7DCB" w:rsidP="00A03DFB">
            <w:pPr>
              <w:jc w:val="center"/>
              <w:rPr>
                <w:rFonts w:ascii="宋体" w:hAnsi="宋体"/>
                <w:sz w:val="18"/>
                <w:szCs w:val="18"/>
              </w:rPr>
            </w:pPr>
            <w:r>
              <w:rPr>
                <w:rFonts w:ascii="宋体" w:hAnsi="宋体" w:hint="eastAsia"/>
                <w:sz w:val="18"/>
                <w:szCs w:val="18"/>
              </w:rPr>
              <w:t>全聚合鞋</w:t>
            </w:r>
          </w:p>
        </w:tc>
        <w:tc>
          <w:tcPr>
            <w:tcW w:w="873" w:type="pct"/>
            <w:vMerge/>
            <w:vAlign w:val="center"/>
          </w:tcPr>
          <w:p w:rsidR="001A7DCB" w:rsidRDefault="001A7DCB" w:rsidP="00A03DFB">
            <w:pPr>
              <w:rPr>
                <w:rFonts w:ascii="宋体" w:hAnsi="宋体"/>
                <w:sz w:val="18"/>
                <w:szCs w:val="18"/>
              </w:rPr>
            </w:pPr>
          </w:p>
        </w:tc>
        <w:tc>
          <w:tcPr>
            <w:tcW w:w="1126" w:type="pct"/>
            <w:vMerge/>
            <w:vAlign w:val="center"/>
          </w:tcPr>
          <w:p w:rsidR="001A7DCB" w:rsidRDefault="001A7DCB" w:rsidP="00A03DFB">
            <w:pPr>
              <w:rPr>
                <w:rFonts w:ascii="宋体" w:hAnsi="宋体"/>
                <w:sz w:val="18"/>
                <w:szCs w:val="18"/>
              </w:rPr>
            </w:pPr>
          </w:p>
        </w:tc>
        <w:tc>
          <w:tcPr>
            <w:tcW w:w="1173" w:type="pct"/>
            <w:vMerge/>
            <w:vAlign w:val="center"/>
          </w:tcPr>
          <w:p w:rsidR="001A7DCB" w:rsidRDefault="001A7DCB" w:rsidP="00A03DFB">
            <w:pPr>
              <w:rPr>
                <w:rFonts w:ascii="宋体" w:hAnsi="宋体"/>
                <w:sz w:val="18"/>
                <w:szCs w:val="18"/>
              </w:rPr>
            </w:pPr>
          </w:p>
        </w:tc>
      </w:tr>
    </w:tbl>
    <w:p w:rsidR="00F815C3" w:rsidRPr="00A03DFB" w:rsidRDefault="003C36E7"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lastRenderedPageBreak/>
        <w:t>（</w:t>
      </w:r>
      <w:r w:rsidRPr="00A03DFB">
        <w:rPr>
          <w:rFonts w:ascii="仿宋" w:eastAsia="仿宋" w:hAnsi="仿宋" w:hint="eastAsia"/>
          <w:spacing w:val="-6"/>
          <w:sz w:val="32"/>
          <w:szCs w:val="32"/>
        </w:rPr>
        <w:t>四</w:t>
      </w:r>
      <w:r w:rsidRPr="00A03DFB">
        <w:rPr>
          <w:rFonts w:ascii="仿宋" w:eastAsia="仿宋" w:hAnsi="仿宋"/>
          <w:spacing w:val="-6"/>
          <w:sz w:val="32"/>
          <w:szCs w:val="32"/>
        </w:rPr>
        <w:t>）</w:t>
      </w:r>
      <w:r w:rsidR="00F815C3" w:rsidRPr="00A03DFB">
        <w:rPr>
          <w:rFonts w:ascii="仿宋" w:eastAsia="仿宋" w:hAnsi="仿宋" w:hint="eastAsia"/>
          <w:spacing w:val="-6"/>
          <w:sz w:val="32"/>
          <w:szCs w:val="32"/>
        </w:rPr>
        <w:t>应根据实际情况填写抽样单，受检单位对抽</w:t>
      </w:r>
      <w:r w:rsidR="002906AC" w:rsidRPr="00A03DFB">
        <w:rPr>
          <w:rFonts w:ascii="仿宋" w:eastAsia="仿宋" w:hAnsi="仿宋" w:hint="eastAsia"/>
          <w:spacing w:val="-6"/>
          <w:sz w:val="32"/>
          <w:szCs w:val="32"/>
        </w:rPr>
        <w:t>查样品检验需要的信息予以确认，若无法确认则需出具情况说明并签字或</w:t>
      </w:r>
      <w:r w:rsidR="00F815C3" w:rsidRPr="00A03DFB">
        <w:rPr>
          <w:rFonts w:ascii="仿宋" w:eastAsia="仿宋" w:hAnsi="仿宋" w:hint="eastAsia"/>
          <w:spacing w:val="-6"/>
          <w:sz w:val="32"/>
          <w:szCs w:val="32"/>
        </w:rPr>
        <w:t>加盖公章。</w:t>
      </w:r>
    </w:p>
    <w:p w:rsidR="00F815C3" w:rsidRPr="00A03DFB" w:rsidRDefault="003C36E7"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w:t>
      </w:r>
      <w:r w:rsidRPr="00A03DFB">
        <w:rPr>
          <w:rFonts w:ascii="仿宋" w:eastAsia="仿宋" w:hAnsi="仿宋" w:hint="eastAsia"/>
          <w:spacing w:val="-6"/>
          <w:sz w:val="32"/>
          <w:szCs w:val="32"/>
        </w:rPr>
        <w:t>五</w:t>
      </w:r>
      <w:r w:rsidRPr="00A03DFB">
        <w:rPr>
          <w:rFonts w:ascii="仿宋" w:eastAsia="仿宋" w:hAnsi="仿宋"/>
          <w:spacing w:val="-6"/>
          <w:sz w:val="32"/>
          <w:szCs w:val="32"/>
        </w:rPr>
        <w:t>）</w:t>
      </w:r>
      <w:r w:rsidR="00F815C3" w:rsidRPr="00A03DFB">
        <w:rPr>
          <w:rFonts w:ascii="仿宋" w:eastAsia="仿宋" w:hAnsi="仿宋" w:hint="eastAsia"/>
          <w:spacing w:val="-6"/>
          <w:sz w:val="32"/>
          <w:szCs w:val="32"/>
        </w:rPr>
        <w:t>样品及抽样单内容经受检单位经手人确认无误后，</w:t>
      </w:r>
      <w:r w:rsidR="001745EA" w:rsidRPr="00A03DFB">
        <w:rPr>
          <w:rFonts w:ascii="仿宋" w:eastAsia="仿宋" w:hAnsi="仿宋" w:hint="eastAsia"/>
          <w:spacing w:val="-6"/>
          <w:sz w:val="32"/>
          <w:szCs w:val="32"/>
        </w:rPr>
        <w:t>由受检单位经手人在抽样单上签字或加盖公章。</w:t>
      </w:r>
    </w:p>
    <w:p w:rsidR="00F815C3" w:rsidRPr="00A03DFB" w:rsidRDefault="003C36E7"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w:t>
      </w:r>
      <w:r w:rsidRPr="00A03DFB">
        <w:rPr>
          <w:rFonts w:ascii="仿宋" w:eastAsia="仿宋" w:hAnsi="仿宋" w:hint="eastAsia"/>
          <w:spacing w:val="-6"/>
          <w:sz w:val="32"/>
          <w:szCs w:val="32"/>
        </w:rPr>
        <w:t>六</w:t>
      </w:r>
      <w:r w:rsidRPr="00A03DFB">
        <w:rPr>
          <w:rFonts w:ascii="仿宋" w:eastAsia="仿宋" w:hAnsi="仿宋"/>
          <w:spacing w:val="-6"/>
          <w:sz w:val="32"/>
          <w:szCs w:val="32"/>
        </w:rPr>
        <w:t>）</w:t>
      </w:r>
      <w:r w:rsidR="00F815C3" w:rsidRPr="00A03DFB">
        <w:rPr>
          <w:rFonts w:ascii="仿宋" w:eastAsia="仿宋" w:hAnsi="仿宋" w:hint="eastAsia"/>
          <w:spacing w:val="-6"/>
          <w:sz w:val="32"/>
          <w:szCs w:val="32"/>
        </w:rPr>
        <w:t>当场封存样品，加贴封样单，封样单上应有受检单</w:t>
      </w:r>
      <w:r w:rsidRPr="00A03DFB">
        <w:rPr>
          <w:rFonts w:ascii="仿宋" w:eastAsia="仿宋" w:hAnsi="仿宋" w:hint="eastAsia"/>
          <w:spacing w:val="-6"/>
          <w:sz w:val="32"/>
          <w:szCs w:val="32"/>
        </w:rPr>
        <w:t>位经手人签名、抽样人员签名、抽样单位公章、抽样日期及抽样单编号。</w:t>
      </w:r>
      <w:r w:rsidR="001745EA" w:rsidRPr="00A03DFB">
        <w:rPr>
          <w:rFonts w:ascii="仿宋" w:eastAsia="仿宋" w:hAnsi="仿宋" w:hint="eastAsia"/>
          <w:spacing w:val="-6"/>
          <w:sz w:val="32"/>
          <w:szCs w:val="32"/>
        </w:rPr>
        <w:t>抽样完成后，将企业委托加工合同（如有）等复印件加盖公章，与抽样单一并带回检</w:t>
      </w:r>
      <w:r w:rsidR="008B5DEA" w:rsidRPr="00A03DFB">
        <w:rPr>
          <w:rFonts w:ascii="仿宋" w:eastAsia="仿宋" w:hAnsi="仿宋" w:hint="eastAsia"/>
          <w:spacing w:val="-6"/>
          <w:sz w:val="32"/>
          <w:szCs w:val="32"/>
        </w:rPr>
        <w:t>验机构</w:t>
      </w:r>
      <w:r w:rsidR="001745EA" w:rsidRPr="00A03DFB">
        <w:rPr>
          <w:rFonts w:ascii="仿宋" w:eastAsia="仿宋" w:hAnsi="仿宋" w:hint="eastAsia"/>
          <w:spacing w:val="-6"/>
          <w:sz w:val="32"/>
          <w:szCs w:val="32"/>
        </w:rPr>
        <w:t>。</w:t>
      </w:r>
    </w:p>
    <w:p w:rsidR="001745EA" w:rsidRPr="00A03DFB" w:rsidRDefault="003C36E7"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w:t>
      </w:r>
      <w:r w:rsidRPr="00A03DFB">
        <w:rPr>
          <w:rFonts w:ascii="仿宋" w:eastAsia="仿宋" w:hAnsi="仿宋" w:hint="eastAsia"/>
          <w:spacing w:val="-6"/>
          <w:sz w:val="32"/>
          <w:szCs w:val="32"/>
        </w:rPr>
        <w:t>七</w:t>
      </w:r>
      <w:r w:rsidRPr="00A03DFB">
        <w:rPr>
          <w:rFonts w:ascii="仿宋" w:eastAsia="仿宋" w:hAnsi="仿宋"/>
          <w:spacing w:val="-6"/>
          <w:sz w:val="32"/>
          <w:szCs w:val="32"/>
        </w:rPr>
        <w:t>）</w:t>
      </w:r>
      <w:r w:rsidR="00F815C3" w:rsidRPr="00A03DFB">
        <w:rPr>
          <w:rFonts w:ascii="仿宋" w:eastAsia="仿宋" w:hAnsi="仿宋" w:hint="eastAsia"/>
          <w:spacing w:val="-6"/>
          <w:sz w:val="32"/>
          <w:szCs w:val="32"/>
        </w:rPr>
        <w:t>备用样品存放规则。</w:t>
      </w:r>
      <w:r w:rsidR="001745EA" w:rsidRPr="00A03DFB">
        <w:rPr>
          <w:rFonts w:ascii="仿宋" w:eastAsia="仿宋" w:hAnsi="仿宋" w:hint="eastAsia"/>
          <w:spacing w:val="-6"/>
          <w:sz w:val="32"/>
          <w:szCs w:val="32"/>
        </w:rPr>
        <w:t>备用样品做好</w:t>
      </w:r>
      <w:r w:rsidR="00086DBA" w:rsidRPr="00A03DFB">
        <w:rPr>
          <w:rFonts w:ascii="仿宋" w:eastAsia="仿宋" w:hAnsi="仿宋" w:hint="eastAsia"/>
          <w:spacing w:val="-6"/>
          <w:sz w:val="32"/>
          <w:szCs w:val="32"/>
        </w:rPr>
        <w:t>防</w:t>
      </w:r>
      <w:r w:rsidR="001745EA" w:rsidRPr="00A03DFB">
        <w:rPr>
          <w:rFonts w:ascii="仿宋" w:eastAsia="仿宋" w:hAnsi="仿宋" w:hint="eastAsia"/>
          <w:spacing w:val="-6"/>
          <w:sz w:val="32"/>
          <w:szCs w:val="32"/>
        </w:rPr>
        <w:t>拆封措施</w:t>
      </w:r>
      <w:r w:rsidR="000406FD" w:rsidRPr="00A03DFB">
        <w:rPr>
          <w:rFonts w:ascii="仿宋" w:eastAsia="仿宋" w:hAnsi="仿宋" w:hint="eastAsia"/>
          <w:spacing w:val="-6"/>
          <w:sz w:val="32"/>
          <w:szCs w:val="32"/>
        </w:rPr>
        <w:t>后</w:t>
      </w:r>
      <w:r w:rsidR="001745EA" w:rsidRPr="00A03DFB">
        <w:rPr>
          <w:rFonts w:ascii="仿宋" w:eastAsia="仿宋" w:hAnsi="仿宋" w:hint="eastAsia"/>
          <w:spacing w:val="-6"/>
          <w:sz w:val="32"/>
          <w:szCs w:val="32"/>
        </w:rPr>
        <w:t>封存于受检单位。受检单位应妥善保管，不得擅自更换、隐匿、处理、转移、变卖、损毁已抽查封存的备用样品。</w:t>
      </w:r>
    </w:p>
    <w:p w:rsidR="00F86511" w:rsidRPr="00BD5AD8" w:rsidRDefault="00F86511" w:rsidP="00A03DFB">
      <w:pPr>
        <w:jc w:val="left"/>
        <w:rPr>
          <w:rFonts w:ascii="黑体" w:eastAsia="黑体" w:hAnsi="黑体" w:cs="黑体"/>
          <w:sz w:val="32"/>
          <w:szCs w:val="32"/>
        </w:rPr>
      </w:pPr>
      <w:r w:rsidRPr="00BD5AD8">
        <w:rPr>
          <w:rFonts w:ascii="黑体" w:eastAsia="黑体" w:hAnsi="黑体" w:cs="黑体" w:hint="eastAsia"/>
          <w:sz w:val="32"/>
          <w:szCs w:val="32"/>
        </w:rPr>
        <w:t>四、检验要求</w:t>
      </w:r>
    </w:p>
    <w:p w:rsidR="0006163B" w:rsidRPr="00A03DFB" w:rsidRDefault="0006163B" w:rsidP="00A03DFB">
      <w:pPr>
        <w:ind w:firstLineChars="200" w:firstLine="616"/>
        <w:rPr>
          <w:rFonts w:ascii="仿宋" w:eastAsia="仿宋" w:hAnsi="仿宋"/>
          <w:spacing w:val="-6"/>
          <w:sz w:val="32"/>
          <w:szCs w:val="32"/>
        </w:rPr>
      </w:pPr>
      <w:r w:rsidRPr="00A03DFB">
        <w:rPr>
          <w:rFonts w:ascii="仿宋" w:eastAsia="仿宋" w:hAnsi="仿宋"/>
          <w:spacing w:val="-6"/>
          <w:sz w:val="32"/>
          <w:szCs w:val="32"/>
        </w:rPr>
        <w:t>见</w:t>
      </w:r>
      <w:r w:rsidRPr="00A03DFB">
        <w:rPr>
          <w:rFonts w:ascii="仿宋" w:eastAsia="仿宋" w:hAnsi="仿宋" w:hint="eastAsia"/>
          <w:spacing w:val="-6"/>
          <w:sz w:val="32"/>
          <w:szCs w:val="32"/>
        </w:rPr>
        <w:t>《</w:t>
      </w:r>
      <w:r w:rsidR="003A0F97" w:rsidRPr="00A03DFB">
        <w:rPr>
          <w:rFonts w:ascii="仿宋" w:eastAsia="仿宋" w:hAnsi="仿宋" w:hint="eastAsia"/>
          <w:spacing w:val="-6"/>
          <w:sz w:val="32"/>
          <w:szCs w:val="32"/>
        </w:rPr>
        <w:t>天津</w:t>
      </w:r>
      <w:r w:rsidR="007F1512" w:rsidRPr="00A03DFB">
        <w:rPr>
          <w:rFonts w:ascii="仿宋" w:eastAsia="仿宋" w:hAnsi="仿宋" w:hint="eastAsia"/>
          <w:spacing w:val="-6"/>
          <w:sz w:val="32"/>
          <w:szCs w:val="32"/>
        </w:rPr>
        <w:t>市</w:t>
      </w:r>
      <w:r w:rsidR="00AE25D3" w:rsidRPr="00A03DFB">
        <w:rPr>
          <w:rFonts w:ascii="仿宋" w:eastAsia="仿宋" w:hAnsi="仿宋" w:hint="eastAsia"/>
          <w:spacing w:val="-6"/>
          <w:sz w:val="32"/>
          <w:szCs w:val="32"/>
        </w:rPr>
        <w:t>北辰</w:t>
      </w:r>
      <w:r w:rsidR="003A0F97" w:rsidRPr="00A03DFB">
        <w:rPr>
          <w:rFonts w:ascii="仿宋" w:eastAsia="仿宋" w:hAnsi="仿宋" w:hint="eastAsia"/>
          <w:spacing w:val="-6"/>
          <w:sz w:val="32"/>
          <w:szCs w:val="32"/>
        </w:rPr>
        <w:t>区</w:t>
      </w:r>
      <w:r w:rsidR="00AE25D3" w:rsidRPr="00A03DFB">
        <w:rPr>
          <w:rFonts w:ascii="仿宋" w:eastAsia="仿宋" w:hAnsi="仿宋" w:hint="eastAsia"/>
          <w:spacing w:val="-6"/>
          <w:sz w:val="32"/>
          <w:szCs w:val="32"/>
        </w:rPr>
        <w:t>劳</w:t>
      </w:r>
      <w:r w:rsidR="00603FB0" w:rsidRPr="00A03DFB">
        <w:rPr>
          <w:rFonts w:ascii="仿宋" w:eastAsia="仿宋" w:hAnsi="仿宋" w:hint="eastAsia"/>
          <w:spacing w:val="-6"/>
          <w:sz w:val="32"/>
          <w:szCs w:val="32"/>
        </w:rPr>
        <w:t>动</w:t>
      </w:r>
      <w:r w:rsidR="00AE25D3" w:rsidRPr="00A03DFB">
        <w:rPr>
          <w:rFonts w:ascii="仿宋" w:eastAsia="仿宋" w:hAnsi="仿宋" w:hint="eastAsia"/>
          <w:spacing w:val="-6"/>
          <w:sz w:val="32"/>
          <w:szCs w:val="32"/>
        </w:rPr>
        <w:t>防护用</w:t>
      </w:r>
      <w:r w:rsidRPr="00A03DFB">
        <w:rPr>
          <w:rFonts w:ascii="仿宋" w:eastAsia="仿宋" w:hAnsi="仿宋" w:hint="eastAsia"/>
          <w:spacing w:val="-6"/>
          <w:sz w:val="32"/>
          <w:szCs w:val="32"/>
        </w:rPr>
        <w:t>品</w:t>
      </w:r>
      <w:r w:rsidR="00173067" w:rsidRPr="00A03DFB">
        <w:rPr>
          <w:rFonts w:ascii="仿宋" w:eastAsia="仿宋" w:hAnsi="仿宋" w:hint="eastAsia"/>
          <w:spacing w:val="-6"/>
          <w:sz w:val="32"/>
          <w:szCs w:val="32"/>
        </w:rPr>
        <w:t>质量</w:t>
      </w:r>
      <w:r w:rsidRPr="00A03DFB">
        <w:rPr>
          <w:rFonts w:ascii="仿宋" w:eastAsia="仿宋" w:hAnsi="仿宋" w:hint="eastAsia"/>
          <w:spacing w:val="-6"/>
          <w:sz w:val="32"/>
          <w:szCs w:val="32"/>
        </w:rPr>
        <w:t>监督抽查实施细则》</w:t>
      </w:r>
    </w:p>
    <w:p w:rsidR="00B81285" w:rsidRPr="00BD5AD8" w:rsidRDefault="00B81285" w:rsidP="00A03DFB">
      <w:pPr>
        <w:jc w:val="left"/>
        <w:rPr>
          <w:rFonts w:ascii="黑体" w:eastAsia="黑体" w:hAnsi="黑体" w:cs="黑体"/>
          <w:sz w:val="32"/>
          <w:szCs w:val="32"/>
        </w:rPr>
      </w:pPr>
      <w:bookmarkStart w:id="1" w:name="_Toc26016"/>
      <w:bookmarkStart w:id="2" w:name="_Toc5811"/>
      <w:bookmarkStart w:id="3" w:name="_Toc20511"/>
      <w:bookmarkStart w:id="4" w:name="_Toc29849"/>
      <w:r w:rsidRPr="00BD5AD8">
        <w:rPr>
          <w:rFonts w:ascii="黑体" w:eastAsia="黑体" w:hAnsi="黑体" w:cs="黑体" w:hint="eastAsia"/>
          <w:sz w:val="32"/>
          <w:szCs w:val="32"/>
        </w:rPr>
        <w:t>五、异议处理</w:t>
      </w:r>
      <w:bookmarkEnd w:id="1"/>
      <w:bookmarkEnd w:id="2"/>
      <w:bookmarkEnd w:id="3"/>
      <w:bookmarkEnd w:id="4"/>
    </w:p>
    <w:p w:rsidR="00011CED" w:rsidRDefault="001745EA" w:rsidP="00A03DFB">
      <w:pPr>
        <w:ind w:firstLineChars="200" w:firstLine="616"/>
        <w:rPr>
          <w:rFonts w:ascii="仿宋" w:eastAsia="仿宋" w:hAnsi="仿宋"/>
          <w:spacing w:val="-6"/>
          <w:sz w:val="32"/>
          <w:szCs w:val="32"/>
        </w:rPr>
      </w:pPr>
      <w:r w:rsidRPr="00A03DFB">
        <w:rPr>
          <w:rFonts w:ascii="仿宋" w:eastAsia="仿宋" w:hAnsi="仿宋" w:hint="eastAsia"/>
          <w:spacing w:val="-6"/>
          <w:sz w:val="32"/>
          <w:szCs w:val="32"/>
        </w:rPr>
        <w:t>被抽样生产者、销售者</w:t>
      </w:r>
      <w:r w:rsidR="00B81285" w:rsidRPr="00A03DFB">
        <w:rPr>
          <w:rFonts w:ascii="仿宋" w:eastAsia="仿宋" w:hAnsi="仿宋" w:hint="eastAsia"/>
          <w:spacing w:val="-6"/>
          <w:sz w:val="32"/>
          <w:szCs w:val="32"/>
        </w:rPr>
        <w:t>对检验结果有异议的，应在接到检验结果之日起15日内向</w:t>
      </w:r>
      <w:r w:rsidR="003A0F97" w:rsidRPr="00A03DFB">
        <w:rPr>
          <w:rFonts w:ascii="仿宋" w:eastAsia="仿宋" w:hAnsi="仿宋" w:hint="eastAsia"/>
          <w:spacing w:val="-6"/>
          <w:sz w:val="32"/>
          <w:szCs w:val="32"/>
        </w:rPr>
        <w:t>天津</w:t>
      </w:r>
      <w:r w:rsidR="00AE25D3" w:rsidRPr="00A03DFB">
        <w:rPr>
          <w:rFonts w:ascii="仿宋" w:eastAsia="仿宋" w:hAnsi="仿宋" w:hint="eastAsia"/>
          <w:spacing w:val="-6"/>
          <w:sz w:val="32"/>
          <w:szCs w:val="32"/>
        </w:rPr>
        <w:t>北辰区</w:t>
      </w:r>
      <w:r w:rsidR="003A0F97" w:rsidRPr="00A03DFB">
        <w:rPr>
          <w:rFonts w:ascii="仿宋" w:eastAsia="仿宋" w:hAnsi="仿宋" w:hint="eastAsia"/>
          <w:spacing w:val="-6"/>
          <w:sz w:val="32"/>
          <w:szCs w:val="32"/>
        </w:rPr>
        <w:t>市场和质量监督管理局</w:t>
      </w:r>
      <w:r w:rsidR="00B81285" w:rsidRPr="00A03DFB">
        <w:rPr>
          <w:rFonts w:ascii="仿宋" w:eastAsia="仿宋" w:hAnsi="仿宋" w:hint="eastAsia"/>
          <w:spacing w:val="-6"/>
          <w:sz w:val="32"/>
          <w:szCs w:val="32"/>
        </w:rPr>
        <w:t>提交书面</w:t>
      </w:r>
      <w:r w:rsidRPr="00A03DFB">
        <w:rPr>
          <w:rFonts w:ascii="仿宋" w:eastAsia="仿宋" w:hAnsi="仿宋" w:hint="eastAsia"/>
          <w:spacing w:val="-6"/>
          <w:sz w:val="32"/>
          <w:szCs w:val="32"/>
        </w:rPr>
        <w:t>异议处理申请，并提交相关材料；</w:t>
      </w:r>
      <w:r w:rsidR="00B81285" w:rsidRPr="00A03DFB">
        <w:rPr>
          <w:rFonts w:ascii="仿宋" w:eastAsia="仿宋" w:hAnsi="仿宋" w:hint="eastAsia"/>
          <w:spacing w:val="-6"/>
          <w:sz w:val="32"/>
          <w:szCs w:val="32"/>
        </w:rPr>
        <w:t>逾期未提出异议的，视为承认检验结果。异议受理部门应依法处理或委托有关部门处理</w:t>
      </w:r>
      <w:r w:rsidR="000406FD" w:rsidRPr="00A03DFB">
        <w:rPr>
          <w:rFonts w:ascii="仿宋" w:eastAsia="仿宋" w:hAnsi="仿宋" w:hint="eastAsia"/>
          <w:spacing w:val="-6"/>
          <w:sz w:val="32"/>
          <w:szCs w:val="32"/>
        </w:rPr>
        <w:t>被抽样生产者、销售</w:t>
      </w:r>
      <w:r w:rsidR="000406FD" w:rsidRPr="00A03DFB">
        <w:rPr>
          <w:rFonts w:ascii="仿宋" w:eastAsia="仿宋" w:hAnsi="仿宋" w:hint="eastAsia"/>
          <w:spacing w:val="-6"/>
          <w:sz w:val="32"/>
          <w:szCs w:val="32"/>
        </w:rPr>
        <w:lastRenderedPageBreak/>
        <w:t>者</w:t>
      </w:r>
      <w:r w:rsidR="00B81285" w:rsidRPr="00A03DFB">
        <w:rPr>
          <w:rFonts w:ascii="仿宋" w:eastAsia="仿宋" w:hAnsi="仿宋" w:hint="eastAsia"/>
          <w:spacing w:val="-6"/>
          <w:sz w:val="32"/>
          <w:szCs w:val="32"/>
        </w:rPr>
        <w:t>提出的异议，视情况组织复检或进行调查核实，并做出异议处理决定。</w:t>
      </w:r>
    </w:p>
    <w:p w:rsidR="00C26EF1" w:rsidRDefault="00C26EF1" w:rsidP="00A03DFB">
      <w:pPr>
        <w:ind w:firstLineChars="200" w:firstLine="616"/>
        <w:rPr>
          <w:rFonts w:ascii="仿宋" w:eastAsia="仿宋" w:hAnsi="仿宋"/>
          <w:spacing w:val="-6"/>
          <w:sz w:val="32"/>
          <w:szCs w:val="32"/>
        </w:rPr>
      </w:pPr>
    </w:p>
    <w:p w:rsidR="00C26EF1" w:rsidRDefault="00C26EF1" w:rsidP="00A03DFB">
      <w:pPr>
        <w:ind w:firstLineChars="200" w:firstLine="616"/>
        <w:rPr>
          <w:rFonts w:ascii="仿宋" w:eastAsia="仿宋" w:hAnsi="仿宋"/>
          <w:spacing w:val="-6"/>
          <w:sz w:val="32"/>
          <w:szCs w:val="32"/>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676795" w:rsidRDefault="00676795" w:rsidP="00C26EF1">
      <w:pPr>
        <w:jc w:val="center"/>
        <w:outlineLvl w:val="0"/>
        <w:rPr>
          <w:rFonts w:ascii="方正小标宋简体" w:eastAsia="方正小标宋简体" w:hAnsi="方正小标宋简体" w:cs="方正小标宋简体"/>
          <w:color w:val="000000"/>
          <w:sz w:val="44"/>
          <w:szCs w:val="44"/>
        </w:rPr>
      </w:pPr>
    </w:p>
    <w:p w:rsidR="00C26EF1" w:rsidRPr="00C26EF1" w:rsidRDefault="00C26EF1" w:rsidP="00C26EF1">
      <w:pPr>
        <w:jc w:val="center"/>
        <w:outlineLvl w:val="0"/>
        <w:rPr>
          <w:rFonts w:ascii="方正小标宋简体" w:eastAsia="方正小标宋简体" w:hAnsi="方正小标宋简体" w:cs="方正小标宋简体"/>
          <w:color w:val="000000"/>
          <w:sz w:val="44"/>
          <w:szCs w:val="44"/>
        </w:rPr>
      </w:pPr>
      <w:bookmarkStart w:id="5" w:name="_GoBack"/>
      <w:bookmarkEnd w:id="5"/>
      <w:r>
        <w:rPr>
          <w:rFonts w:ascii="方正小标宋简体" w:eastAsia="方正小标宋简体" w:hAnsi="方正小标宋简体" w:cs="方正小标宋简体" w:hint="eastAsia"/>
          <w:color w:val="000000"/>
          <w:sz w:val="44"/>
          <w:szCs w:val="44"/>
        </w:rPr>
        <w:lastRenderedPageBreak/>
        <w:t>2021年</w:t>
      </w:r>
      <w:r w:rsidRPr="00C26EF1">
        <w:rPr>
          <w:rFonts w:ascii="方正小标宋简体" w:eastAsia="方正小标宋简体" w:hAnsi="方正小标宋简体" w:cs="方正小标宋简体" w:hint="eastAsia"/>
          <w:color w:val="000000"/>
          <w:sz w:val="44"/>
          <w:szCs w:val="44"/>
        </w:rPr>
        <w:t>天津市</w:t>
      </w:r>
      <w:r w:rsidRPr="00C26EF1">
        <w:rPr>
          <w:rFonts w:ascii="方正小标宋简体" w:eastAsia="方正小标宋简体" w:hAnsi="方正小标宋简体" w:cs="方正小标宋简体" w:hint="eastAsia"/>
          <w:sz w:val="44"/>
          <w:szCs w:val="44"/>
        </w:rPr>
        <w:t>北辰区劳动防护用</w:t>
      </w:r>
      <w:r w:rsidRPr="00C26EF1">
        <w:rPr>
          <w:rFonts w:ascii="方正小标宋简体" w:eastAsia="方正小标宋简体" w:hAnsi="方正小标宋简体" w:cs="方正小标宋简体" w:hint="eastAsia"/>
          <w:color w:val="000000"/>
          <w:sz w:val="44"/>
          <w:szCs w:val="44"/>
        </w:rPr>
        <w:t>品</w:t>
      </w:r>
    </w:p>
    <w:p w:rsidR="00C26EF1" w:rsidRPr="00C26EF1" w:rsidRDefault="00C26EF1" w:rsidP="00C26EF1">
      <w:pPr>
        <w:jc w:val="center"/>
        <w:outlineLvl w:val="0"/>
        <w:rPr>
          <w:rFonts w:ascii="方正小标宋简体" w:eastAsia="方正小标宋简体" w:hAnsi="方正小标宋简体" w:cs="方正小标宋简体"/>
          <w:color w:val="000000"/>
          <w:sz w:val="44"/>
          <w:szCs w:val="44"/>
        </w:rPr>
      </w:pPr>
      <w:r w:rsidRPr="00C26EF1">
        <w:rPr>
          <w:rFonts w:ascii="方正小标宋简体" w:eastAsia="方正小标宋简体" w:hAnsi="方正小标宋简体" w:cs="方正小标宋简体" w:hint="eastAsia"/>
          <w:color w:val="000000"/>
          <w:sz w:val="44"/>
          <w:szCs w:val="44"/>
        </w:rPr>
        <w:t>质量监督抽查</w:t>
      </w:r>
      <w:bookmarkStart w:id="6" w:name="_Toc8165"/>
      <w:bookmarkStart w:id="7" w:name="_Toc17197"/>
      <w:bookmarkStart w:id="8" w:name="_Toc823"/>
      <w:bookmarkStart w:id="9" w:name="_Toc14856"/>
      <w:r w:rsidRPr="00C26EF1">
        <w:rPr>
          <w:rFonts w:ascii="方正小标宋简体" w:eastAsia="方正小标宋简体" w:hAnsi="方正小标宋简体" w:cs="方正小标宋简体" w:hint="eastAsia"/>
          <w:color w:val="000000"/>
          <w:sz w:val="44"/>
          <w:szCs w:val="44"/>
        </w:rPr>
        <w:t>实施细则</w:t>
      </w:r>
      <w:bookmarkEnd w:id="6"/>
      <w:bookmarkEnd w:id="7"/>
      <w:bookmarkEnd w:id="8"/>
      <w:bookmarkEnd w:id="9"/>
    </w:p>
    <w:p w:rsidR="00C26EF1" w:rsidRPr="00C26EF1" w:rsidRDefault="00C26EF1" w:rsidP="00C26EF1">
      <w:pPr>
        <w:jc w:val="left"/>
        <w:rPr>
          <w:rFonts w:ascii="黑体" w:eastAsia="黑体" w:hAnsi="黑体" w:cs="黑体"/>
          <w:color w:val="000000"/>
          <w:sz w:val="32"/>
          <w:szCs w:val="32"/>
        </w:rPr>
      </w:pPr>
      <w:bookmarkStart w:id="10" w:name="_Toc31366"/>
      <w:bookmarkStart w:id="11" w:name="_Toc11004"/>
      <w:bookmarkStart w:id="12" w:name="_Toc6430"/>
      <w:bookmarkStart w:id="13" w:name="_Toc14314"/>
      <w:r w:rsidRPr="00C26EF1">
        <w:rPr>
          <w:rFonts w:ascii="黑体" w:eastAsia="黑体" w:hAnsi="黑体" w:cs="黑体" w:hint="eastAsia"/>
          <w:color w:val="000000"/>
          <w:sz w:val="32"/>
          <w:szCs w:val="32"/>
        </w:rPr>
        <w:t>1.适用范围</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本方案适用于天津市北辰区劳动防护用品质量监督抽查。</w:t>
      </w:r>
    </w:p>
    <w:p w:rsidR="00C26EF1" w:rsidRPr="00C26EF1" w:rsidRDefault="00C26EF1" w:rsidP="00C26EF1">
      <w:pPr>
        <w:jc w:val="left"/>
        <w:rPr>
          <w:rFonts w:ascii="黑体" w:eastAsia="黑体" w:hAnsi="黑体" w:cs="黑体"/>
          <w:sz w:val="32"/>
          <w:szCs w:val="32"/>
        </w:rPr>
      </w:pPr>
      <w:r w:rsidRPr="00C26EF1">
        <w:rPr>
          <w:rFonts w:asciiTheme="minorHAnsi" w:eastAsia="仿宋_GB2312" w:hAnsiTheme="minorHAnsi" w:cstheme="minorBidi" w:hint="eastAsia"/>
          <w:color w:val="000000"/>
          <w:sz w:val="32"/>
          <w:szCs w:val="32"/>
        </w:rPr>
        <w:t>2.</w:t>
      </w:r>
      <w:r w:rsidRPr="00C26EF1">
        <w:rPr>
          <w:rFonts w:ascii="黑体" w:eastAsia="黑体" w:hAnsi="黑体" w:cs="黑体" w:hint="eastAsia"/>
          <w:sz w:val="32"/>
          <w:szCs w:val="32"/>
        </w:rPr>
        <w:t>抽样方法</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在经营主体的成品库内或生产线末端或市场随机抽取经检验合格或以任何方式表明合格的、近期生产的同规格型号、同批次产品。随机数一般可使用随机数表等方法产生。</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同一产品是指同一生产企业、同一品牌、同一批次、同一规格型号的样品。</w:t>
      </w:r>
    </w:p>
    <w:p w:rsidR="00C26EF1" w:rsidRPr="00C26EF1" w:rsidRDefault="00C26EF1" w:rsidP="00C26EF1">
      <w:pPr>
        <w:jc w:val="left"/>
        <w:rPr>
          <w:rFonts w:ascii="黑体" w:eastAsia="黑体" w:hAnsi="黑体" w:cs="黑体"/>
          <w:color w:val="000000"/>
          <w:sz w:val="32"/>
          <w:szCs w:val="32"/>
        </w:rPr>
      </w:pPr>
      <w:bookmarkStart w:id="14" w:name="_Toc20876"/>
      <w:bookmarkStart w:id="15" w:name="_Toc21807"/>
      <w:bookmarkStart w:id="16" w:name="_Toc31961"/>
      <w:bookmarkStart w:id="17" w:name="_Toc7844"/>
      <w:bookmarkEnd w:id="10"/>
      <w:bookmarkEnd w:id="11"/>
      <w:bookmarkEnd w:id="12"/>
      <w:bookmarkEnd w:id="13"/>
      <w:r w:rsidRPr="00C26EF1">
        <w:rPr>
          <w:rFonts w:ascii="黑体" w:eastAsia="黑体" w:hAnsi="黑体" w:cs="黑体" w:hint="eastAsia"/>
          <w:color w:val="000000"/>
          <w:sz w:val="32"/>
          <w:szCs w:val="32"/>
        </w:rPr>
        <w:t>3.检验依据</w:t>
      </w:r>
      <w:bookmarkEnd w:id="14"/>
      <w:bookmarkEnd w:id="15"/>
      <w:bookmarkEnd w:id="16"/>
      <w:bookmarkEnd w:id="17"/>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color w:val="000000" w:themeColor="text1"/>
          <w:sz w:val="32"/>
          <w:szCs w:val="32"/>
        </w:rPr>
        <w:t>凡是注日期的文件，其随后所有的修改单（不包括勘误的内容）或修订版不适用于本方案。凡是不注日期的引用文件，其最新版本适用于本方案。</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GB6095-2009    安全带</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GB21148-2007  个体防护装备 安全鞋</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GB21146-2007  个体防护装备 职业鞋</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GB21147-2007  个体防护装备 防护鞋</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GB12011-2009  足部防护 电绝缘鞋</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t>GB21148-2020 足部防护 安全鞋</w:t>
      </w:r>
    </w:p>
    <w:p w:rsidR="00C26EF1" w:rsidRPr="00C26EF1" w:rsidRDefault="00C26EF1" w:rsidP="00C26EF1">
      <w:pPr>
        <w:widowControl/>
        <w:ind w:firstLineChars="200" w:firstLine="640"/>
        <w:jc w:val="left"/>
        <w:rPr>
          <w:rFonts w:ascii="仿宋" w:eastAsia="仿宋" w:hAnsi="仿宋"/>
          <w:color w:val="000000" w:themeColor="text1"/>
          <w:sz w:val="32"/>
          <w:szCs w:val="32"/>
        </w:rPr>
      </w:pPr>
      <w:r w:rsidRPr="00C26EF1">
        <w:rPr>
          <w:rFonts w:ascii="仿宋" w:eastAsia="仿宋" w:hAnsi="仿宋" w:hint="eastAsia"/>
          <w:color w:val="000000" w:themeColor="text1"/>
          <w:sz w:val="32"/>
          <w:szCs w:val="32"/>
        </w:rPr>
        <w:lastRenderedPageBreak/>
        <w:t>现行有效的团体标准、地方标准、企业标准及产品明示质量要求</w:t>
      </w:r>
    </w:p>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 xml:space="preserve"> </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安全带产品检验项目</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472"/>
        <w:gridCol w:w="2433"/>
        <w:gridCol w:w="3063"/>
      </w:tblGrid>
      <w:tr w:rsidR="00C26EF1" w:rsidRPr="00C26EF1" w:rsidTr="00CA2B45">
        <w:trPr>
          <w:tblHeader/>
          <w:jc w:val="center"/>
        </w:trPr>
        <w:tc>
          <w:tcPr>
            <w:tcW w:w="590"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b/>
                <w:szCs w:val="21"/>
              </w:rPr>
            </w:pPr>
            <w:bookmarkStart w:id="18" w:name="_Toc13798"/>
            <w:bookmarkStart w:id="19" w:name="_Toc8435"/>
            <w:bookmarkStart w:id="20" w:name="_Toc30818"/>
            <w:bookmarkStart w:id="21" w:name="_Toc4658"/>
            <w:r w:rsidRPr="00C26EF1">
              <w:rPr>
                <w:rFonts w:ascii="Times New Roman" w:eastAsiaTheme="minorEastAsia" w:hAnsi="Times New Roman" w:cstheme="minorBidi" w:hint="eastAsia"/>
                <w:b/>
                <w:szCs w:val="21"/>
              </w:rPr>
              <w:t>序号</w:t>
            </w:r>
          </w:p>
        </w:tc>
        <w:tc>
          <w:tcPr>
            <w:tcW w:w="2472" w:type="dxa"/>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检验项目</w:t>
            </w:r>
          </w:p>
        </w:tc>
        <w:tc>
          <w:tcPr>
            <w:tcW w:w="2433" w:type="dxa"/>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检验依据</w:t>
            </w:r>
          </w:p>
        </w:tc>
        <w:tc>
          <w:tcPr>
            <w:tcW w:w="3063" w:type="dxa"/>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检验方法</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w:t>
            </w:r>
          </w:p>
        </w:tc>
        <w:tc>
          <w:tcPr>
            <w:tcW w:w="2472"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宋体" w:eastAsiaTheme="minorEastAsia" w:hAnsi="宋体" w:cstheme="minorBidi" w:hint="eastAsia"/>
                <w:color w:val="000000"/>
                <w:szCs w:val="21"/>
              </w:rPr>
              <w:t>金属零部件盐雾试验</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5.1.2.6</w:t>
            </w:r>
          </w:p>
        </w:tc>
        <w:tc>
          <w:tcPr>
            <w:tcW w:w="306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GB/T10125-1997</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2472"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整体静态负荷</w:t>
            </w:r>
          </w:p>
        </w:tc>
        <w:tc>
          <w:tcPr>
            <w:tcW w:w="243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w:t>
            </w:r>
            <w:r w:rsidRPr="00C26EF1">
              <w:rPr>
                <w:rFonts w:ascii="MS Mincho" w:eastAsia="MS Mincho" w:hAnsi="MS Mincho" w:cs="MS Mincho" w:hint="eastAsia"/>
                <w:szCs w:val="21"/>
              </w:rPr>
              <w:t> </w:t>
            </w:r>
            <w:r w:rsidRPr="00C26EF1">
              <w:rPr>
                <w:rFonts w:ascii="Times New Roman" w:eastAsiaTheme="minorEastAsia" w:hAnsi="Times New Roman" w:cstheme="minorBidi" w:hint="eastAsia"/>
                <w:szCs w:val="21"/>
              </w:rPr>
              <w:t>6095-2009</w:t>
            </w:r>
          </w:p>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5.2.1.1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5.2.2</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5.2.3.1</w:t>
            </w:r>
          </w:p>
        </w:tc>
        <w:tc>
          <w:tcPr>
            <w:tcW w:w="306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p>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4.4</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4.6</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4.7</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3</w:t>
            </w:r>
          </w:p>
        </w:tc>
        <w:tc>
          <w:tcPr>
            <w:tcW w:w="2472"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整体滑落</w:t>
            </w:r>
          </w:p>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适用围杆作业类</w:t>
            </w:r>
            <w:r w:rsidRPr="00C26EF1">
              <w:rPr>
                <w:rFonts w:ascii="Times New Roman" w:eastAsiaTheme="minorEastAsia" w:hAnsi="Times New Roman" w:cstheme="minorBidi" w:hint="eastAsia"/>
                <w:szCs w:val="21"/>
              </w:rPr>
              <w:t>)</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5.2.1.2</w:t>
            </w:r>
          </w:p>
        </w:tc>
        <w:tc>
          <w:tcPr>
            <w:tcW w:w="3063"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4.5</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2472"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整体动态负荷</w:t>
            </w:r>
          </w:p>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适用坠落悬挂类</w:t>
            </w:r>
            <w:r w:rsidRPr="00C26EF1">
              <w:rPr>
                <w:rFonts w:ascii="Times New Roman" w:eastAsiaTheme="minorEastAsia" w:hAnsi="Times New Roman" w:cstheme="minorBidi" w:hint="eastAsia"/>
                <w:szCs w:val="21"/>
              </w:rPr>
              <w:t>)</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5.2.3.2</w:t>
            </w:r>
          </w:p>
        </w:tc>
        <w:tc>
          <w:tcPr>
            <w:tcW w:w="3063"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4.8</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2472"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零部件静态负荷</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5.2.4.1</w:t>
            </w:r>
          </w:p>
        </w:tc>
        <w:tc>
          <w:tcPr>
            <w:tcW w:w="306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4.9</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2472"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零部件动态负荷</w:t>
            </w:r>
          </w:p>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适用坠落悬挂类</w:t>
            </w:r>
            <w:r w:rsidRPr="00C26EF1">
              <w:rPr>
                <w:rFonts w:ascii="Times New Roman" w:eastAsiaTheme="minorEastAsia" w:hAnsi="Times New Roman" w:cstheme="minorBidi" w:hint="eastAsia"/>
                <w:szCs w:val="21"/>
              </w:rPr>
              <w:t>)</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5.2.4.2</w:t>
            </w:r>
          </w:p>
        </w:tc>
        <w:tc>
          <w:tcPr>
            <w:tcW w:w="306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4.10</w:t>
            </w:r>
          </w:p>
        </w:tc>
      </w:tr>
      <w:tr w:rsidR="00C26EF1" w:rsidRPr="00C26EF1" w:rsidTr="00CA2B45">
        <w:trPr>
          <w:jc w:val="center"/>
        </w:trPr>
        <w:tc>
          <w:tcPr>
            <w:tcW w:w="590"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7</w:t>
            </w:r>
          </w:p>
        </w:tc>
        <w:tc>
          <w:tcPr>
            <w:tcW w:w="2472" w:type="dxa"/>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零部件机械性能</w:t>
            </w:r>
          </w:p>
        </w:tc>
        <w:tc>
          <w:tcPr>
            <w:tcW w:w="2433" w:type="dxa"/>
            <w:vAlign w:val="center"/>
          </w:tcPr>
          <w:p w:rsidR="00C26EF1" w:rsidRPr="00C26EF1" w:rsidRDefault="00C26EF1" w:rsidP="00C26EF1">
            <w:pP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GB6095-2009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5.2.4.3</w:t>
            </w:r>
          </w:p>
        </w:tc>
        <w:tc>
          <w:tcPr>
            <w:tcW w:w="3063" w:type="dxa"/>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GB/T6096-2009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4.11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4.13</w:t>
            </w:r>
          </w:p>
        </w:tc>
      </w:tr>
    </w:tbl>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2</w:t>
      </w:r>
      <w:r w:rsidRPr="00C26EF1">
        <w:rPr>
          <w:rFonts w:ascii="Times New Roman" w:eastAsiaTheme="minorEastAsia" w:hAnsi="Times New Roman" w:cstheme="minorBidi" w:hint="eastAsia"/>
          <w:szCs w:val="21"/>
        </w:rPr>
        <w:t>防静电鞋检验项目</w:t>
      </w:r>
    </w:p>
    <w:tbl>
      <w:tblPr>
        <w:tblW w:w="46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634"/>
        <w:gridCol w:w="2549"/>
        <w:gridCol w:w="2633"/>
      </w:tblGrid>
      <w:tr w:rsidR="00C26EF1" w:rsidRPr="00C26EF1" w:rsidTr="00CA2B45">
        <w:trPr>
          <w:tblHeader/>
          <w:jc w:val="center"/>
        </w:trPr>
        <w:tc>
          <w:tcPr>
            <w:tcW w:w="39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序号</w:t>
            </w:r>
          </w:p>
        </w:tc>
        <w:tc>
          <w:tcPr>
            <w:tcW w:w="155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检验项目</w:t>
            </w:r>
          </w:p>
        </w:tc>
        <w:tc>
          <w:tcPr>
            <w:tcW w:w="1502"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检验依据</w:t>
            </w:r>
          </w:p>
        </w:tc>
        <w:tc>
          <w:tcPr>
            <w:tcW w:w="155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检验方法</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鞋帮拉伸性能</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5.4.4</w:t>
            </w:r>
          </w:p>
        </w:tc>
        <w:tc>
          <w:tcPr>
            <w:tcW w:w="155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QB/T</w:t>
            </w:r>
            <w:r w:rsidRPr="00C26EF1">
              <w:rPr>
                <w:rFonts w:ascii="Times New Roman" w:eastAsiaTheme="minorEastAsia" w:hAnsi="Times New Roman" w:cstheme="minorBidi" w:hint="eastAsia"/>
                <w:szCs w:val="21"/>
              </w:rPr>
              <w:t>2710-2005</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外底耐磨性</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5.8.3</w:t>
            </w:r>
          </w:p>
        </w:tc>
        <w:tc>
          <w:tcPr>
            <w:tcW w:w="155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9867-2008</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3</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外底耐折性</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5.8.4</w:t>
            </w:r>
          </w:p>
        </w:tc>
        <w:tc>
          <w:tcPr>
            <w:tcW w:w="155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8.4</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防静电鞋电性能</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6.2.2.2</w:t>
            </w:r>
          </w:p>
        </w:tc>
        <w:tc>
          <w:tcPr>
            <w:tcW w:w="155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5.10</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外底防滑区域</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6.4.1</w:t>
            </w:r>
          </w:p>
        </w:tc>
        <w:tc>
          <w:tcPr>
            <w:tcW w:w="155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防滑外底厚度</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6.4.2</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GB/T20991-2007</w:t>
            </w:r>
            <w:r w:rsidRPr="00C26EF1">
              <w:rPr>
                <w:rFonts w:ascii="Times New Roman" w:hAnsi="Times New Roman"/>
                <w:szCs w:val="21"/>
              </w:rPr>
              <w:t>第</w:t>
            </w:r>
            <w:r w:rsidRPr="00C26EF1">
              <w:rPr>
                <w:rFonts w:ascii="Times New Roman" w:hAnsi="Times New Roman" w:hint="eastAsia"/>
                <w:szCs w:val="21"/>
              </w:rPr>
              <w:t>8.1</w:t>
            </w:r>
          </w:p>
        </w:tc>
      </w:tr>
      <w:tr w:rsidR="00C26EF1" w:rsidRPr="00C26EF1" w:rsidTr="00CA2B45">
        <w:trPr>
          <w:jc w:val="center"/>
        </w:trPr>
        <w:tc>
          <w:tcPr>
            <w:tcW w:w="39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7</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外底花纹高度</w:t>
            </w:r>
          </w:p>
        </w:tc>
        <w:tc>
          <w:tcPr>
            <w:tcW w:w="150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21146</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6.4.3</w:t>
            </w:r>
          </w:p>
        </w:tc>
        <w:tc>
          <w:tcPr>
            <w:tcW w:w="155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GB/T20991-2007</w:t>
            </w:r>
            <w:r w:rsidRPr="00C26EF1">
              <w:rPr>
                <w:rFonts w:ascii="Times New Roman" w:hAnsi="Times New Roman"/>
                <w:szCs w:val="21"/>
              </w:rPr>
              <w:t>第</w:t>
            </w:r>
            <w:r w:rsidRPr="00C26EF1">
              <w:rPr>
                <w:rFonts w:ascii="Times New Roman" w:hAnsi="Times New Roman" w:hint="eastAsia"/>
                <w:szCs w:val="21"/>
              </w:rPr>
              <w:t>8.1</w:t>
            </w:r>
          </w:p>
        </w:tc>
      </w:tr>
    </w:tbl>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3</w:t>
      </w:r>
      <w:r w:rsidRPr="00C26EF1">
        <w:rPr>
          <w:rFonts w:ascii="Times New Roman" w:eastAsiaTheme="minorEastAsia" w:hAnsi="Times New Roman" w:cstheme="minorBidi" w:hint="eastAsia"/>
          <w:szCs w:val="21"/>
        </w:rPr>
        <w:t>保护足趾安全鞋检验项目</w:t>
      </w:r>
    </w:p>
    <w:tbl>
      <w:tblPr>
        <w:tblW w:w="46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336"/>
        <w:gridCol w:w="3167"/>
        <w:gridCol w:w="2313"/>
      </w:tblGrid>
      <w:tr w:rsidR="00C26EF1" w:rsidRPr="00C26EF1" w:rsidTr="00CA2B45">
        <w:trPr>
          <w:tblHeader/>
          <w:jc w:val="center"/>
        </w:trPr>
        <w:tc>
          <w:tcPr>
            <w:tcW w:w="391"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序号</w:t>
            </w:r>
          </w:p>
        </w:tc>
        <w:tc>
          <w:tcPr>
            <w:tcW w:w="1377"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检验项目</w:t>
            </w:r>
          </w:p>
        </w:tc>
        <w:tc>
          <w:tcPr>
            <w:tcW w:w="1867"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检验依据</w:t>
            </w:r>
          </w:p>
        </w:tc>
        <w:tc>
          <w:tcPr>
            <w:tcW w:w="1364"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检验方法</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w:t>
            </w:r>
          </w:p>
        </w:tc>
        <w:tc>
          <w:tcPr>
            <w:tcW w:w="1377" w:type="pct"/>
            <w:vAlign w:val="center"/>
          </w:tcPr>
          <w:p w:rsidR="00C26EF1" w:rsidRPr="00C26EF1" w:rsidRDefault="00C26EF1" w:rsidP="00C26EF1">
            <w:pPr>
              <w:tabs>
                <w:tab w:val="left" w:pos="486"/>
                <w:tab w:val="left" w:pos="992"/>
              </w:tabs>
              <w:ind w:left="486" w:hanging="420"/>
              <w:jc w:val="center"/>
              <w:rPr>
                <w:rFonts w:ascii="Times New Roman" w:hAnsi="Times New Roman"/>
                <w:szCs w:val="21"/>
              </w:rPr>
            </w:pPr>
            <w:r w:rsidRPr="00C26EF1">
              <w:rPr>
                <w:rFonts w:ascii="Times New Roman" w:hAnsi="Times New Roman" w:hint="eastAsia"/>
                <w:szCs w:val="21"/>
              </w:rPr>
              <w:t>成鞋足趾保护一般要求</w:t>
            </w:r>
          </w:p>
        </w:tc>
        <w:tc>
          <w:tcPr>
            <w:tcW w:w="1867"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21148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szCs w:val="21"/>
              </w:rPr>
              <w:t>5.3.2.1</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测</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量</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137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成鞋保护包头内部长度</w:t>
            </w:r>
          </w:p>
        </w:tc>
        <w:tc>
          <w:tcPr>
            <w:tcW w:w="186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5.3.2.2</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5.3</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 xml:space="preserve">3 </w:t>
            </w:r>
          </w:p>
        </w:tc>
        <w:tc>
          <w:tcPr>
            <w:tcW w:w="137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鞋的抗冲击性</w:t>
            </w:r>
          </w:p>
        </w:tc>
        <w:tc>
          <w:tcPr>
            <w:tcW w:w="186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5.3.2.3</w:t>
            </w:r>
            <w:r w:rsidRPr="00C26EF1">
              <w:rPr>
                <w:rFonts w:ascii="Times New Roman" w:hAnsi="Times New Roman" w:hint="eastAsia"/>
                <w:szCs w:val="21"/>
              </w:rPr>
              <w:t>（安全型）</w:t>
            </w:r>
          </w:p>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5.3.2.3</w:t>
            </w:r>
            <w:r w:rsidRPr="00C26EF1">
              <w:rPr>
                <w:rFonts w:ascii="Times New Roman" w:hAnsi="Times New Roman" w:hint="eastAsia"/>
                <w:szCs w:val="21"/>
              </w:rPr>
              <w:t>（防护型）</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5.4</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137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鞋的耐压力性</w:t>
            </w:r>
          </w:p>
        </w:tc>
        <w:tc>
          <w:tcPr>
            <w:tcW w:w="186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w:t>
            </w:r>
            <w:r w:rsidRPr="00C26EF1">
              <w:rPr>
                <w:rFonts w:ascii="Times New Roman" w:hAnsi="Times New Roman" w:hint="eastAsia"/>
                <w:szCs w:val="21"/>
              </w:rPr>
              <w:t>4</w:t>
            </w:r>
            <w:r w:rsidRPr="00C26EF1">
              <w:rPr>
                <w:rFonts w:ascii="Times New Roman" w:hAnsi="Times New Roman" w:hint="eastAsia"/>
                <w:szCs w:val="21"/>
              </w:rPr>
              <w:t>（安全型）</w:t>
            </w:r>
          </w:p>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21147-2007</w:t>
            </w:r>
            <w:r w:rsidRPr="00C26EF1">
              <w:rPr>
                <w:rFonts w:ascii="Times New Roman" w:hAnsi="Times New Roman"/>
                <w:szCs w:val="21"/>
              </w:rPr>
              <w:t>第</w:t>
            </w:r>
            <w:r w:rsidRPr="00C26EF1">
              <w:rPr>
                <w:rFonts w:ascii="Times New Roman" w:hAnsi="Times New Roman"/>
                <w:szCs w:val="21"/>
              </w:rPr>
              <w:t>5.3.2.4</w:t>
            </w:r>
            <w:r w:rsidRPr="00C26EF1">
              <w:rPr>
                <w:rFonts w:ascii="Times New Roman" w:hAnsi="Times New Roman" w:hint="eastAsia"/>
                <w:szCs w:val="21"/>
              </w:rPr>
              <w:t>（防护型）</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5.5</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137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鞋帮拉伸性能</w:t>
            </w:r>
          </w:p>
        </w:tc>
        <w:tc>
          <w:tcPr>
            <w:tcW w:w="186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5.4.4</w:t>
            </w:r>
          </w:p>
        </w:tc>
        <w:tc>
          <w:tcPr>
            <w:tcW w:w="136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QB/T</w:t>
            </w:r>
            <w:r w:rsidRPr="00C26EF1">
              <w:rPr>
                <w:rFonts w:ascii="Times New Roman" w:eastAsiaTheme="minorEastAsia" w:hAnsi="Times New Roman" w:cstheme="minorBidi" w:hint="eastAsia"/>
                <w:szCs w:val="21"/>
              </w:rPr>
              <w:t>2710-2005</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1377"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外底耐磨性</w:t>
            </w:r>
          </w:p>
        </w:tc>
        <w:tc>
          <w:tcPr>
            <w:tcW w:w="1867"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5.8.3</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9867-200</w:t>
            </w:r>
            <w:r w:rsidRPr="00C26EF1">
              <w:rPr>
                <w:rFonts w:ascii="Times New Roman" w:eastAsiaTheme="minorEastAsia" w:hAnsi="Times New Roman" w:cstheme="minorBidi"/>
                <w:szCs w:val="21"/>
              </w:rPr>
              <w:t>8</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7</w:t>
            </w:r>
          </w:p>
        </w:tc>
        <w:tc>
          <w:tcPr>
            <w:tcW w:w="1377"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外底耐折性</w:t>
            </w:r>
          </w:p>
        </w:tc>
        <w:tc>
          <w:tcPr>
            <w:tcW w:w="1867"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5.8.4</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8.4</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8</w:t>
            </w:r>
          </w:p>
        </w:tc>
        <w:tc>
          <w:tcPr>
            <w:tcW w:w="137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外底防滑区域</w:t>
            </w:r>
          </w:p>
        </w:tc>
        <w:tc>
          <w:tcPr>
            <w:tcW w:w="1867"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6.4.1</w:t>
            </w:r>
          </w:p>
        </w:tc>
        <w:tc>
          <w:tcPr>
            <w:tcW w:w="136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lastRenderedPageBreak/>
              <w:t>9</w:t>
            </w:r>
          </w:p>
        </w:tc>
        <w:tc>
          <w:tcPr>
            <w:tcW w:w="1377"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防滑外底厚度</w:t>
            </w:r>
          </w:p>
        </w:tc>
        <w:tc>
          <w:tcPr>
            <w:tcW w:w="1867"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21147</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6.4.2</w:t>
            </w:r>
          </w:p>
        </w:tc>
        <w:tc>
          <w:tcPr>
            <w:tcW w:w="136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r w:rsidR="00C26EF1" w:rsidRPr="00C26EF1" w:rsidTr="00CA2B45">
        <w:trPr>
          <w:jc w:val="center"/>
        </w:trPr>
        <w:tc>
          <w:tcPr>
            <w:tcW w:w="391"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10</w:t>
            </w:r>
          </w:p>
        </w:tc>
        <w:tc>
          <w:tcPr>
            <w:tcW w:w="1377"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外底花纹高度</w:t>
            </w:r>
          </w:p>
        </w:tc>
        <w:tc>
          <w:tcPr>
            <w:tcW w:w="1867"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7</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6.4.3</w:t>
            </w:r>
          </w:p>
        </w:tc>
        <w:tc>
          <w:tcPr>
            <w:tcW w:w="136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bl>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 xml:space="preserve">4 </w:t>
      </w:r>
      <w:r w:rsidRPr="00C26EF1">
        <w:rPr>
          <w:rFonts w:ascii="Times New Roman" w:eastAsiaTheme="minorEastAsia" w:hAnsi="Times New Roman" w:cstheme="minorBidi" w:hint="eastAsia"/>
          <w:szCs w:val="21"/>
        </w:rPr>
        <w:t>防刺穿鞋检验规则</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634"/>
        <w:gridCol w:w="2549"/>
        <w:gridCol w:w="2864"/>
      </w:tblGrid>
      <w:tr w:rsidR="00C26EF1" w:rsidRPr="00C26EF1" w:rsidTr="00CA2B45">
        <w:trPr>
          <w:tblHeader/>
          <w:jc w:val="center"/>
        </w:trPr>
        <w:tc>
          <w:tcPr>
            <w:tcW w:w="384"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序号</w:t>
            </w:r>
          </w:p>
        </w:tc>
        <w:tc>
          <w:tcPr>
            <w:tcW w:w="1511"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检验项目</w:t>
            </w:r>
          </w:p>
        </w:tc>
        <w:tc>
          <w:tcPr>
            <w:tcW w:w="1462"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检验依据</w:t>
            </w:r>
          </w:p>
        </w:tc>
        <w:tc>
          <w:tcPr>
            <w:tcW w:w="1644"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检验方法</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鞋帮拉伸性能</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5.4.4</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QB/T</w:t>
            </w:r>
            <w:r w:rsidRPr="00C26EF1">
              <w:rPr>
                <w:rFonts w:ascii="Times New Roman" w:eastAsiaTheme="minorEastAsia" w:hAnsi="Times New Roman" w:cstheme="minorBidi" w:hint="eastAsia"/>
                <w:szCs w:val="21"/>
              </w:rPr>
              <w:t>2710-2005</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非防滑外底厚度</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5.8.1</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3</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外底耐磨性</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5.8.3</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9867-200</w:t>
            </w:r>
            <w:r w:rsidRPr="00C26EF1">
              <w:rPr>
                <w:rFonts w:ascii="Times New Roman" w:eastAsiaTheme="minorEastAsia" w:hAnsi="Times New Roman" w:cstheme="minorBidi"/>
                <w:szCs w:val="21"/>
              </w:rPr>
              <w:t>8</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外底耐折性</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5.8.4</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8.4</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防护鞋的一般要求</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21147-2007</w:t>
            </w:r>
            <w:r w:rsidRPr="00C26EF1">
              <w:rPr>
                <w:rFonts w:ascii="Times New Roman" w:hAnsi="Times New Roman"/>
                <w:szCs w:val="21"/>
              </w:rPr>
              <w:t>第</w:t>
            </w:r>
            <w:r w:rsidRPr="00C26EF1">
              <w:rPr>
                <w:rFonts w:ascii="Times New Roman" w:hAnsi="Times New Roman"/>
                <w:szCs w:val="21"/>
              </w:rPr>
              <w:t>6.1</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成鞋刺穿力</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21147-2007</w:t>
            </w:r>
            <w:r w:rsidRPr="00C26EF1">
              <w:rPr>
                <w:rFonts w:ascii="Times New Roman" w:hAnsi="Times New Roman"/>
                <w:szCs w:val="21"/>
              </w:rPr>
              <w:t>第</w:t>
            </w:r>
            <w:r w:rsidRPr="00C26EF1">
              <w:rPr>
                <w:rFonts w:ascii="Times New Roman" w:hAnsi="Times New Roman"/>
                <w:szCs w:val="21"/>
              </w:rPr>
              <w:t>6.2.1.1</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5.8.2</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7</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成鞋抗刺穿结构</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21147-2007</w:t>
            </w:r>
            <w:r w:rsidRPr="00C26EF1">
              <w:rPr>
                <w:rFonts w:ascii="Times New Roman" w:hAnsi="Times New Roman"/>
                <w:szCs w:val="21"/>
              </w:rPr>
              <w:t>第</w:t>
            </w:r>
            <w:r w:rsidRPr="00C26EF1">
              <w:rPr>
                <w:rFonts w:ascii="Times New Roman" w:hAnsi="Times New Roman"/>
                <w:szCs w:val="21"/>
              </w:rPr>
              <w:t>6.2.1.2</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8</w:t>
            </w:r>
          </w:p>
        </w:tc>
        <w:tc>
          <w:tcPr>
            <w:tcW w:w="1511"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成鞋抗刺穿尺寸</w:t>
            </w:r>
          </w:p>
        </w:tc>
        <w:tc>
          <w:tcPr>
            <w:tcW w:w="1462"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21147-2007</w:t>
            </w:r>
            <w:r w:rsidRPr="00C26EF1">
              <w:rPr>
                <w:rFonts w:ascii="Times New Roman" w:hAnsi="Times New Roman"/>
                <w:szCs w:val="21"/>
              </w:rPr>
              <w:t>第</w:t>
            </w:r>
            <w:r w:rsidRPr="00C26EF1">
              <w:rPr>
                <w:rFonts w:ascii="Times New Roman" w:hAnsi="Times New Roman"/>
                <w:szCs w:val="21"/>
              </w:rPr>
              <w:t>6.2.1.3</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21147-2007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5.8.1</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9</w:t>
            </w:r>
          </w:p>
        </w:tc>
        <w:tc>
          <w:tcPr>
            <w:tcW w:w="1511"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外底防滑区域</w:t>
            </w:r>
          </w:p>
        </w:tc>
        <w:tc>
          <w:tcPr>
            <w:tcW w:w="1462"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w:t>
            </w:r>
            <w:r w:rsidRPr="00C26EF1">
              <w:rPr>
                <w:rFonts w:ascii="Times New Roman" w:hAnsi="Times New Roman" w:hint="eastAsia"/>
                <w:szCs w:val="21"/>
              </w:rPr>
              <w:t>21147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6.4.1</w:t>
            </w:r>
          </w:p>
        </w:tc>
        <w:tc>
          <w:tcPr>
            <w:tcW w:w="1644"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10</w:t>
            </w:r>
          </w:p>
        </w:tc>
        <w:tc>
          <w:tcPr>
            <w:tcW w:w="1511"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防滑外底厚度</w:t>
            </w:r>
          </w:p>
        </w:tc>
        <w:tc>
          <w:tcPr>
            <w:tcW w:w="1462"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21147</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6.4.2</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r w:rsidR="00C26EF1" w:rsidRPr="00C26EF1" w:rsidTr="00CA2B45">
        <w:trPr>
          <w:jc w:val="center"/>
        </w:trPr>
        <w:tc>
          <w:tcPr>
            <w:tcW w:w="38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11</w:t>
            </w:r>
          </w:p>
        </w:tc>
        <w:tc>
          <w:tcPr>
            <w:tcW w:w="1511"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外底花纹高度</w:t>
            </w:r>
          </w:p>
        </w:tc>
        <w:tc>
          <w:tcPr>
            <w:tcW w:w="1462"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21147</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6.4.3</w:t>
            </w:r>
          </w:p>
        </w:tc>
        <w:tc>
          <w:tcPr>
            <w:tcW w:w="1644"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bl>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 xml:space="preserve">5  </w:t>
      </w:r>
      <w:r w:rsidRPr="00C26EF1">
        <w:rPr>
          <w:rFonts w:ascii="Times New Roman" w:eastAsiaTheme="minorEastAsia" w:hAnsi="Times New Roman" w:cstheme="minorBidi" w:hint="eastAsia"/>
          <w:szCs w:val="21"/>
        </w:rPr>
        <w:t>电绝缘鞋检验规则</w:t>
      </w: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937"/>
        <w:gridCol w:w="2630"/>
        <w:gridCol w:w="3490"/>
      </w:tblGrid>
      <w:tr w:rsidR="00C26EF1" w:rsidRPr="00C26EF1" w:rsidTr="00CA2B45">
        <w:trPr>
          <w:tblHeader/>
          <w:jc w:val="center"/>
        </w:trPr>
        <w:tc>
          <w:tcPr>
            <w:tcW w:w="395"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序号</w:t>
            </w:r>
          </w:p>
        </w:tc>
        <w:tc>
          <w:tcPr>
            <w:tcW w:w="1107"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检验项目</w:t>
            </w:r>
          </w:p>
        </w:tc>
        <w:tc>
          <w:tcPr>
            <w:tcW w:w="1503"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检验依据</w:t>
            </w:r>
          </w:p>
        </w:tc>
        <w:tc>
          <w:tcPr>
            <w:tcW w:w="1995"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检验方法</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1</w:t>
            </w:r>
            <w:r w:rsidRPr="00C26EF1">
              <w:rPr>
                <w:rFonts w:ascii="Times New Roman" w:eastAsiaTheme="minorEastAsia" w:hAnsi="Times New Roman" w:cstheme="minorBidi" w:hint="eastAsia"/>
                <w:szCs w:val="21"/>
              </w:rPr>
              <w:t xml:space="preserve"> </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widowControl/>
              <w:ind w:leftChars="-50" w:left="-105" w:rightChars="-50" w:right="-105"/>
              <w:jc w:val="center"/>
              <w:outlineLvl w:val="3"/>
              <w:rPr>
                <w:rFonts w:ascii="Times New Roman" w:hAnsi="Times New Roman"/>
                <w:szCs w:val="21"/>
              </w:rPr>
            </w:pPr>
            <w:r w:rsidRPr="00C26EF1">
              <w:rPr>
                <w:rFonts w:ascii="Times New Roman" w:hAnsi="Times New Roman" w:hint="eastAsia"/>
                <w:szCs w:val="21"/>
              </w:rPr>
              <w:t>结</w:t>
            </w:r>
            <w:r w:rsidRPr="00C26EF1">
              <w:rPr>
                <w:rFonts w:ascii="Times New Roman" w:hAnsi="Times New Roman" w:hint="eastAsia"/>
                <w:szCs w:val="21"/>
              </w:rPr>
              <w:t xml:space="preserve"> </w:t>
            </w:r>
            <w:r w:rsidRPr="00C26EF1">
              <w:rPr>
                <w:rFonts w:ascii="Times New Roman" w:hAnsi="Times New Roman" w:hint="eastAsia"/>
                <w:szCs w:val="21"/>
              </w:rPr>
              <w:t>构</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2</w:t>
            </w:r>
            <w:r w:rsidRPr="00C26EF1">
              <w:rPr>
                <w:rFonts w:ascii="Times New Roman" w:eastAsiaTheme="minorEastAsia" w:hAnsi="Times New Roman" w:cstheme="minorBidi" w:hint="eastAsia"/>
                <w:szCs w:val="21"/>
              </w:rPr>
              <w:t>011</w:t>
            </w:r>
            <w:r w:rsidRPr="00C26EF1">
              <w:rPr>
                <w:rFonts w:ascii="Times New Roman" w:eastAsiaTheme="minorEastAsia" w:hAnsi="Times New Roman" w:cstheme="minorBidi"/>
                <w:szCs w:val="21"/>
              </w:rPr>
              <w:t>-200</w:t>
            </w:r>
            <w:r w:rsidRPr="00C26EF1">
              <w:rPr>
                <w:rFonts w:ascii="Times New Roman" w:eastAsiaTheme="minorEastAsia" w:hAnsi="Times New Roman" w:cstheme="minorBidi" w:hint="eastAsia"/>
                <w:szCs w:val="21"/>
              </w:rPr>
              <w:t>9</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4</w:t>
            </w:r>
            <w:r w:rsidRPr="00C26EF1">
              <w:rPr>
                <w:rFonts w:ascii="Times New Roman" w:eastAsiaTheme="minorEastAsia" w:hAnsi="Times New Roman" w:cstheme="minorBidi"/>
                <w:szCs w:val="21"/>
              </w:rPr>
              <w:t>.</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.1</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2</w:t>
            </w:r>
            <w:r w:rsidRPr="00C26EF1">
              <w:rPr>
                <w:rFonts w:ascii="Times New Roman" w:eastAsiaTheme="minorEastAsia" w:hAnsi="Times New Roman" w:cstheme="minorBidi" w:hint="eastAsia"/>
                <w:szCs w:val="21"/>
              </w:rPr>
              <w:t>011</w:t>
            </w:r>
            <w:r w:rsidRPr="00C26EF1">
              <w:rPr>
                <w:rFonts w:ascii="Times New Roman" w:eastAsiaTheme="minorEastAsia" w:hAnsi="Times New Roman" w:cstheme="minorBidi"/>
                <w:szCs w:val="21"/>
              </w:rPr>
              <w:t>-200</w:t>
            </w:r>
            <w:r w:rsidRPr="00C26EF1">
              <w:rPr>
                <w:rFonts w:ascii="Times New Roman" w:eastAsiaTheme="minorEastAsia" w:hAnsi="Times New Roman" w:cstheme="minorBidi" w:hint="eastAsia"/>
                <w:szCs w:val="21"/>
              </w:rPr>
              <w:t>9</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4</w:t>
            </w:r>
            <w:r w:rsidRPr="00C26EF1">
              <w:rPr>
                <w:rFonts w:ascii="Times New Roman" w:eastAsiaTheme="minorEastAsia" w:hAnsi="Times New Roman" w:cstheme="minorBidi"/>
                <w:szCs w:val="21"/>
              </w:rPr>
              <w:t>.</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.1</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widowControl/>
              <w:ind w:leftChars="-50" w:left="-105" w:rightChars="-50" w:right="-105"/>
              <w:jc w:val="center"/>
              <w:outlineLvl w:val="3"/>
              <w:rPr>
                <w:rFonts w:ascii="Times New Roman" w:hAnsi="Times New Roman"/>
                <w:szCs w:val="21"/>
              </w:rPr>
            </w:pPr>
            <w:r w:rsidRPr="00C26EF1">
              <w:rPr>
                <w:rFonts w:ascii="Times New Roman" w:hAnsi="Times New Roman" w:hint="eastAsia"/>
                <w:szCs w:val="21"/>
              </w:rPr>
              <w:t>鞋帮拉伸性能</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2</w:t>
            </w:r>
            <w:r w:rsidRPr="00C26EF1">
              <w:rPr>
                <w:rFonts w:ascii="Times New Roman" w:eastAsiaTheme="minorEastAsia" w:hAnsi="Times New Roman" w:cstheme="minorBidi" w:hint="eastAsia"/>
                <w:szCs w:val="21"/>
              </w:rPr>
              <w:t>011</w:t>
            </w:r>
            <w:r w:rsidRPr="00C26EF1">
              <w:rPr>
                <w:rFonts w:ascii="Times New Roman" w:eastAsiaTheme="minorEastAsia" w:hAnsi="Times New Roman" w:cstheme="minorBidi"/>
                <w:szCs w:val="21"/>
              </w:rPr>
              <w:t>-200</w:t>
            </w:r>
            <w:r w:rsidRPr="00C26EF1">
              <w:rPr>
                <w:rFonts w:ascii="Times New Roman" w:eastAsiaTheme="minorEastAsia" w:hAnsi="Times New Roman" w:cstheme="minorBidi" w:hint="eastAsia"/>
                <w:szCs w:val="21"/>
              </w:rPr>
              <w:t>9</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4</w:t>
            </w:r>
            <w:r w:rsidRPr="00C26EF1">
              <w:rPr>
                <w:rFonts w:ascii="Times New Roman" w:eastAsiaTheme="minorEastAsia" w:hAnsi="Times New Roman" w:cstheme="minorBidi"/>
                <w:szCs w:val="21"/>
              </w:rPr>
              <w:t>.</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szCs w:val="21"/>
              </w:rPr>
              <w:t>.</w:t>
            </w:r>
            <w:r w:rsidRPr="00C26EF1">
              <w:rPr>
                <w:rFonts w:ascii="Times New Roman" w:eastAsiaTheme="minorEastAsia" w:hAnsi="Times New Roman" w:cstheme="minorBidi" w:hint="eastAsia"/>
                <w:szCs w:val="21"/>
              </w:rPr>
              <w:t>3</w:t>
            </w:r>
            <w:r w:rsidRPr="00C26EF1">
              <w:rPr>
                <w:rFonts w:ascii="Times New Roman" w:eastAsiaTheme="minorEastAsia" w:hAnsi="Times New Roman" w:cstheme="minorBidi"/>
                <w:szCs w:val="21"/>
              </w:rPr>
              <w:t>.</w:t>
            </w:r>
            <w:r w:rsidRPr="00C26EF1">
              <w:rPr>
                <w:rFonts w:ascii="Times New Roman" w:eastAsiaTheme="minorEastAsia" w:hAnsi="Times New Roman" w:cstheme="minorBidi" w:hint="eastAsia"/>
                <w:szCs w:val="21"/>
              </w:rPr>
              <w:t>4</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   GB/T3923.1</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3</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外底防滑花纹</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4.1.4.1</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外底厚度</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4.1.4.2</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20991-2007</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8.1</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外底耐磨性</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w:t>
            </w:r>
            <w:r w:rsidRPr="00C26EF1">
              <w:rPr>
                <w:rFonts w:ascii="MS Mincho" w:eastAsia="MS Mincho" w:hAnsi="MS Mincho" w:cs="MS Mincho" w:hint="eastAsia"/>
                <w:szCs w:val="21"/>
              </w:rPr>
              <w:t> </w:t>
            </w:r>
            <w:r w:rsidRPr="00C26EF1">
              <w:rPr>
                <w:rFonts w:ascii="Times New Roman" w:eastAsiaTheme="minorEastAsia" w:hAnsi="Times New Roman" w:cstheme="minorBidi" w:hint="eastAsia"/>
                <w:szCs w:val="21"/>
              </w:rPr>
              <w:t>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4.1.4.4</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w:t>
            </w:r>
            <w:r w:rsidRPr="00C26EF1">
              <w:rPr>
                <w:rFonts w:ascii="Times New Roman" w:eastAsiaTheme="minorEastAsia" w:hAnsi="Times New Roman" w:cstheme="minorBidi" w:hint="eastAsia"/>
                <w:szCs w:val="21"/>
              </w:rPr>
              <w:t>9867-2008</w:t>
            </w:r>
          </w:p>
        </w:tc>
      </w:tr>
      <w:tr w:rsidR="00C26EF1" w:rsidRPr="00C26EF1" w:rsidTr="00CA2B45">
        <w:trPr>
          <w:jc w:val="center"/>
        </w:trPr>
        <w:tc>
          <w:tcPr>
            <w:tcW w:w="3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1107"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电性能要求</w:t>
            </w:r>
          </w:p>
        </w:tc>
        <w:tc>
          <w:tcPr>
            <w:tcW w:w="1503"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4.2</w:t>
            </w:r>
          </w:p>
        </w:tc>
        <w:tc>
          <w:tcPr>
            <w:tcW w:w="1995" w:type="pct"/>
            <w:tcBorders>
              <w:top w:val="single" w:sz="4" w:space="0" w:color="auto"/>
              <w:left w:val="single" w:sz="4" w:space="0" w:color="auto"/>
              <w:bottom w:val="single" w:sz="4" w:space="0" w:color="auto"/>
              <w:right w:val="single" w:sz="4" w:space="0" w:color="auto"/>
            </w:tcBorders>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5.18</w:t>
            </w:r>
          </w:p>
        </w:tc>
      </w:tr>
    </w:tbl>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表</w:t>
      </w:r>
      <w:r w:rsidRPr="00C26EF1">
        <w:rPr>
          <w:rFonts w:ascii="Times New Roman" w:eastAsiaTheme="minorEastAsia" w:hAnsi="Times New Roman" w:cstheme="minorBidi" w:hint="eastAsia"/>
          <w:szCs w:val="21"/>
        </w:rPr>
        <w:t>1</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 xml:space="preserve">6  </w:t>
      </w:r>
      <w:r w:rsidRPr="00C26EF1">
        <w:rPr>
          <w:rFonts w:ascii="Times New Roman" w:eastAsiaTheme="minorEastAsia" w:hAnsi="Times New Roman" w:cstheme="minorBidi" w:hint="eastAsia"/>
          <w:szCs w:val="21"/>
        </w:rPr>
        <w:t>多功能安全</w:t>
      </w:r>
      <w:r w:rsidRPr="00C26EF1">
        <w:rPr>
          <w:rFonts w:ascii="Times New Roman" w:eastAsiaTheme="minorEastAsia" w:hAnsi="Times New Roman" w:cstheme="minorBidi" w:hint="eastAsia"/>
          <w:szCs w:val="21"/>
        </w:rPr>
        <w:t>/</w:t>
      </w:r>
      <w:r w:rsidRPr="00C26EF1">
        <w:rPr>
          <w:rFonts w:ascii="Times New Roman" w:eastAsiaTheme="minorEastAsia" w:hAnsi="Times New Roman" w:cstheme="minorBidi" w:hint="eastAsia"/>
          <w:szCs w:val="21"/>
        </w:rPr>
        <w:t>防护鞋检验规则</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660"/>
        <w:gridCol w:w="3069"/>
        <w:gridCol w:w="2378"/>
      </w:tblGrid>
      <w:tr w:rsidR="00C26EF1" w:rsidRPr="00C26EF1" w:rsidTr="00CA2B45">
        <w:trPr>
          <w:tblHeader/>
          <w:jc w:val="center"/>
        </w:trPr>
        <w:tc>
          <w:tcPr>
            <w:tcW w:w="380"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序号</w:t>
            </w:r>
          </w:p>
        </w:tc>
        <w:tc>
          <w:tcPr>
            <w:tcW w:w="1516"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检验项目</w:t>
            </w:r>
          </w:p>
        </w:tc>
        <w:tc>
          <w:tcPr>
            <w:tcW w:w="1749"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检验依据</w:t>
            </w:r>
          </w:p>
        </w:tc>
        <w:tc>
          <w:tcPr>
            <w:tcW w:w="1355" w:type="pct"/>
            <w:vAlign w:val="center"/>
          </w:tcPr>
          <w:p w:rsidR="00C26EF1" w:rsidRPr="00C26EF1" w:rsidRDefault="00C26EF1" w:rsidP="00C26EF1">
            <w:pPr>
              <w:jc w:val="center"/>
              <w:rPr>
                <w:rFonts w:ascii="Times New Roman" w:eastAsiaTheme="minorEastAsia" w:hAnsi="Times New Roman" w:cstheme="minorBidi"/>
                <w:b/>
                <w:szCs w:val="21"/>
              </w:rPr>
            </w:pPr>
            <w:r w:rsidRPr="00C26EF1">
              <w:rPr>
                <w:rFonts w:ascii="Times New Roman" w:eastAsiaTheme="minorEastAsia" w:hAnsi="Times New Roman" w:cstheme="minorBidi" w:hint="eastAsia"/>
                <w:b/>
                <w:szCs w:val="21"/>
              </w:rPr>
              <w:t>检验方法</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w:t>
            </w:r>
          </w:p>
        </w:tc>
        <w:tc>
          <w:tcPr>
            <w:tcW w:w="1516" w:type="pct"/>
            <w:vAlign w:val="center"/>
          </w:tcPr>
          <w:p w:rsidR="00C26EF1" w:rsidRPr="00C26EF1" w:rsidRDefault="00C26EF1" w:rsidP="00C26EF1">
            <w:pPr>
              <w:tabs>
                <w:tab w:val="left" w:pos="486"/>
                <w:tab w:val="left" w:pos="992"/>
              </w:tabs>
              <w:ind w:leftChars="-50" w:left="315" w:rightChars="-50" w:right="-105" w:hanging="420"/>
              <w:jc w:val="center"/>
              <w:rPr>
                <w:rFonts w:ascii="Times New Roman" w:hAnsi="Times New Roman"/>
                <w:szCs w:val="21"/>
              </w:rPr>
            </w:pPr>
            <w:r w:rsidRPr="00C26EF1">
              <w:rPr>
                <w:rFonts w:ascii="Times New Roman" w:hAnsi="Times New Roman" w:hint="eastAsia"/>
                <w:szCs w:val="21"/>
              </w:rPr>
              <w:t>成鞋足趾保护一般要求</w:t>
            </w:r>
          </w:p>
        </w:tc>
        <w:tc>
          <w:tcPr>
            <w:tcW w:w="1749"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szCs w:val="21"/>
              </w:rPr>
              <w:t>5.3.2.1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测</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量</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成鞋保护包头内部长度</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5.3.2.2</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5.3</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3</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成鞋的抗冲击性</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5.3.2.3</w:t>
            </w:r>
            <w:r w:rsidRPr="00C26EF1">
              <w:rPr>
                <w:rFonts w:ascii="Times New Roman" w:hAnsi="Times New Roman" w:hint="eastAsia"/>
                <w:szCs w:val="21"/>
              </w:rPr>
              <w:t>（安全鞋）</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w:t>
            </w:r>
            <w:r w:rsidRPr="00C26EF1">
              <w:rPr>
                <w:rFonts w:ascii="MS Mincho" w:eastAsia="MS Mincho" w:hAnsi="MS Mincho" w:cs="MS Mincho" w:hint="eastAsia"/>
                <w:szCs w:val="21"/>
              </w:rPr>
              <w:t> </w:t>
            </w:r>
            <w:r w:rsidRPr="00C26EF1">
              <w:rPr>
                <w:rFonts w:ascii="Times New Roman" w:hAnsi="Times New Roman"/>
                <w:szCs w:val="21"/>
              </w:rPr>
              <w:t>2114</w:t>
            </w:r>
            <w:r w:rsidRPr="00C26EF1">
              <w:rPr>
                <w:rFonts w:ascii="Times New Roman" w:hAnsi="Times New Roman" w:hint="eastAsia"/>
                <w:szCs w:val="21"/>
              </w:rPr>
              <w:t>7</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5.3.2.3</w:t>
            </w:r>
            <w:r w:rsidRPr="00C26EF1">
              <w:rPr>
                <w:rFonts w:ascii="Times New Roman" w:hAnsi="Times New Roman" w:hint="eastAsia"/>
                <w:szCs w:val="21"/>
              </w:rPr>
              <w:t>（防护鞋）</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5.4</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4</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成鞋的耐压力性</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5.3.2.</w:t>
            </w:r>
            <w:r w:rsidRPr="00C26EF1">
              <w:rPr>
                <w:rFonts w:ascii="Times New Roman" w:hAnsi="Times New Roman" w:hint="eastAsia"/>
                <w:szCs w:val="21"/>
              </w:rPr>
              <w:t>4</w:t>
            </w:r>
            <w:r w:rsidRPr="00C26EF1">
              <w:rPr>
                <w:rFonts w:ascii="Times New Roman" w:hAnsi="Times New Roman" w:hint="eastAsia"/>
                <w:szCs w:val="21"/>
              </w:rPr>
              <w:t>（安全鞋）</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GB21147-2007</w:t>
            </w:r>
            <w:r w:rsidRPr="00C26EF1">
              <w:rPr>
                <w:rFonts w:ascii="Times New Roman" w:hAnsi="Times New Roman"/>
                <w:szCs w:val="21"/>
              </w:rPr>
              <w:t>第</w:t>
            </w:r>
            <w:r w:rsidRPr="00C26EF1">
              <w:rPr>
                <w:rFonts w:ascii="Times New Roman" w:hAnsi="Times New Roman"/>
                <w:szCs w:val="21"/>
              </w:rPr>
              <w:t>5.3.2.4</w:t>
            </w:r>
            <w:r w:rsidRPr="00C26EF1">
              <w:rPr>
                <w:rFonts w:ascii="Times New Roman" w:hAnsi="Times New Roman" w:hint="eastAsia"/>
                <w:szCs w:val="21"/>
              </w:rPr>
              <w:t>（防护鞋）</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5.5</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5</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鞋帮拉伸性能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5.4.4</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QB/T2710-2005</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6</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外底耐磨性</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5.8.3</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GB/T9867-</w:t>
            </w:r>
            <w:r w:rsidRPr="00C26EF1">
              <w:rPr>
                <w:rFonts w:ascii="Times New Roman" w:eastAsiaTheme="minorEastAsia" w:hAnsi="Times New Roman" w:cstheme="minorBidi" w:hint="eastAsia"/>
                <w:szCs w:val="21"/>
              </w:rPr>
              <w:t>200</w:t>
            </w:r>
            <w:r w:rsidRPr="00C26EF1">
              <w:rPr>
                <w:rFonts w:ascii="Times New Roman" w:eastAsiaTheme="minorEastAsia" w:hAnsi="Times New Roman" w:cstheme="minorBidi"/>
                <w:szCs w:val="21"/>
              </w:rPr>
              <w:t>8</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7</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外底耐折性</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5.8.4</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8.4</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8</w:t>
            </w:r>
          </w:p>
        </w:tc>
        <w:tc>
          <w:tcPr>
            <w:tcW w:w="1516" w:type="pct"/>
            <w:vAlign w:val="center"/>
          </w:tcPr>
          <w:p w:rsidR="00C26EF1" w:rsidRPr="00C26EF1" w:rsidRDefault="00C26EF1" w:rsidP="00C26EF1">
            <w:pPr>
              <w:shd w:val="clear" w:color="FFFFFF" w:fill="FFFFFF"/>
              <w:ind w:leftChars="-50" w:left="-105" w:rightChars="-50" w:right="-105"/>
              <w:jc w:val="center"/>
              <w:rPr>
                <w:rFonts w:ascii="Times New Roman" w:hAnsi="Times New Roman"/>
                <w:szCs w:val="21"/>
              </w:rPr>
            </w:pPr>
            <w:r w:rsidRPr="00C26EF1">
              <w:rPr>
                <w:rFonts w:ascii="Times New Roman" w:hAnsi="Times New Roman" w:hint="eastAsia"/>
                <w:szCs w:val="21"/>
              </w:rPr>
              <w:t>耐油性</w:t>
            </w:r>
          </w:p>
        </w:tc>
        <w:tc>
          <w:tcPr>
            <w:tcW w:w="1749"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5.8.7</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8.6.1</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9</w:t>
            </w:r>
          </w:p>
        </w:tc>
        <w:tc>
          <w:tcPr>
            <w:tcW w:w="1516" w:type="pct"/>
            <w:vAlign w:val="center"/>
          </w:tcPr>
          <w:p w:rsidR="00C26EF1" w:rsidRPr="00C26EF1" w:rsidRDefault="00C26EF1" w:rsidP="00C26EF1">
            <w:pPr>
              <w:ind w:leftChars="-38" w:left="-80" w:rightChars="-50" w:right="-105"/>
              <w:jc w:val="center"/>
              <w:rPr>
                <w:rFonts w:ascii="Times New Roman" w:hAnsi="Times New Roman"/>
                <w:szCs w:val="21"/>
              </w:rPr>
            </w:pPr>
            <w:r w:rsidRPr="00C26EF1">
              <w:rPr>
                <w:rFonts w:ascii="Times New Roman" w:hAnsi="Times New Roman" w:hint="eastAsia"/>
                <w:szCs w:val="21"/>
              </w:rPr>
              <w:t>成鞋刺穿力（刺穿附加性</w:t>
            </w:r>
            <w:r w:rsidRPr="00C26EF1">
              <w:rPr>
                <w:rFonts w:ascii="Times New Roman" w:hAnsi="Times New Roman" w:hint="eastAsia"/>
                <w:szCs w:val="21"/>
              </w:rPr>
              <w:lastRenderedPageBreak/>
              <w:t>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lastRenderedPageBreak/>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6.2.1.1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5.8.2</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lastRenderedPageBreak/>
              <w:t>10</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成鞋防刺穿垫耐折性</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（刺穿附加性能）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6.2.1.4</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5.9</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11</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成鞋金属防刺穿垫的耐腐蚀性（刺穿附加性能）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6.2.1.5.1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5.6.1</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12</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成鞋非金属防刺穿垫抗</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刺穿性（刺穿附加性能）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6.2.1.5.2</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hint="eastAsia"/>
                <w:szCs w:val="21"/>
              </w:rPr>
              <w:t>附录</w:t>
            </w:r>
            <w:r w:rsidRPr="00C26EF1">
              <w:rPr>
                <w:rFonts w:ascii="Times New Roman" w:eastAsiaTheme="minorEastAsia" w:hAnsi="Times New Roman" w:cstheme="minorBidi" w:hint="eastAsia"/>
                <w:szCs w:val="21"/>
              </w:rPr>
              <w:t>B</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13</w:t>
            </w:r>
          </w:p>
        </w:tc>
        <w:tc>
          <w:tcPr>
            <w:tcW w:w="1516" w:type="pct"/>
            <w:vAlign w:val="center"/>
          </w:tcPr>
          <w:p w:rsidR="00C26EF1" w:rsidRPr="00C26EF1" w:rsidRDefault="00C26EF1" w:rsidP="00C26EF1">
            <w:pPr>
              <w:tabs>
                <w:tab w:val="left" w:pos="1395"/>
              </w:tabs>
              <w:autoSpaceDE w:val="0"/>
              <w:autoSpaceDN w:val="0"/>
              <w:ind w:leftChars="-50" w:left="-105" w:rightChars="-50" w:right="-105"/>
              <w:jc w:val="center"/>
              <w:rPr>
                <w:rFonts w:ascii="Times New Roman" w:hAnsi="Times New Roman"/>
                <w:szCs w:val="21"/>
              </w:rPr>
            </w:pPr>
            <w:r w:rsidRPr="00C26EF1">
              <w:rPr>
                <w:rFonts w:ascii="Times New Roman" w:hAnsi="Times New Roman" w:hint="eastAsia"/>
                <w:szCs w:val="21"/>
              </w:rPr>
              <w:t>导电鞋电性能</w:t>
            </w:r>
          </w:p>
          <w:p w:rsidR="00C26EF1" w:rsidRPr="00C26EF1" w:rsidRDefault="00C26EF1" w:rsidP="00C26EF1">
            <w:pPr>
              <w:tabs>
                <w:tab w:val="left" w:pos="1395"/>
              </w:tabs>
              <w:autoSpaceDE w:val="0"/>
              <w:autoSpaceDN w:val="0"/>
              <w:ind w:leftChars="-50" w:left="-105" w:rightChars="-50" w:right="-105"/>
              <w:jc w:val="center"/>
              <w:rPr>
                <w:rFonts w:ascii="Times New Roman" w:hAnsi="Times New Roman"/>
                <w:szCs w:val="21"/>
              </w:rPr>
            </w:pPr>
            <w:r w:rsidRPr="00C26EF1">
              <w:rPr>
                <w:rFonts w:ascii="Times New Roman" w:hAnsi="Times New Roman" w:hint="eastAsia"/>
                <w:szCs w:val="21"/>
              </w:rPr>
              <w:t>（导电附加性能）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6.2.2.1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5.10</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14</w:t>
            </w:r>
          </w:p>
        </w:tc>
        <w:tc>
          <w:tcPr>
            <w:tcW w:w="1516"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电绝缘性能（绝缘附加性能）</w:t>
            </w:r>
          </w:p>
        </w:tc>
        <w:tc>
          <w:tcPr>
            <w:tcW w:w="1749"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4.2</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GB12011-2009</w:t>
            </w:r>
            <w:r w:rsidRPr="00C26EF1">
              <w:rPr>
                <w:rFonts w:ascii="Times New Roman" w:eastAsiaTheme="minorEastAsia" w:hAnsi="Times New Roman" w:cstheme="minorBidi" w:hint="eastAsia"/>
                <w:szCs w:val="21"/>
              </w:rPr>
              <w:t>第</w:t>
            </w:r>
            <w:r w:rsidRPr="00C26EF1">
              <w:rPr>
                <w:rFonts w:ascii="Times New Roman" w:eastAsiaTheme="minorEastAsia" w:hAnsi="Times New Roman" w:cstheme="minorBidi" w:hint="eastAsia"/>
                <w:szCs w:val="21"/>
              </w:rPr>
              <w:t>5.18</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15</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防静电鞋电性能</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（静电附加性能）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6.2.2.2</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5.10</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16</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成鞋鞋底的隔热性</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（隔热附加性能）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6.2.3.1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5.12</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17</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成鞋鞋底的防寒性</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（防寒附加性能）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6.2.3.2</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5.13</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18</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成鞋鞋座区域的能量吸收</w:t>
            </w:r>
          </w:p>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（能量吸收附加性能）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w:t>
            </w:r>
            <w:r w:rsidRPr="00C26EF1">
              <w:rPr>
                <w:rFonts w:ascii="Times New Roman" w:hAnsi="Times New Roman" w:hint="eastAsia"/>
                <w:szCs w:val="21"/>
              </w:rPr>
              <w:t>4</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5.14</w:t>
            </w:r>
          </w:p>
        </w:tc>
      </w:tr>
      <w:tr w:rsidR="00C26EF1" w:rsidRPr="00C26EF1" w:rsidTr="00CA2B45">
        <w:trPr>
          <w:jc w:val="center"/>
        </w:trPr>
        <w:tc>
          <w:tcPr>
            <w:tcW w:w="380" w:type="pct"/>
            <w:vAlign w:val="center"/>
          </w:tcPr>
          <w:p w:rsidR="00C26EF1" w:rsidRPr="00C26EF1" w:rsidRDefault="00C26EF1" w:rsidP="00C26EF1">
            <w:pPr>
              <w:spacing w:beforeLines="8" w:before="24" w:afterLines="8" w:after="24"/>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19</w:t>
            </w:r>
          </w:p>
        </w:tc>
        <w:tc>
          <w:tcPr>
            <w:tcW w:w="1516"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hint="eastAsia"/>
                <w:szCs w:val="21"/>
              </w:rPr>
              <w:t>成鞋防水性（防水附加性能）</w:t>
            </w:r>
          </w:p>
        </w:tc>
        <w:tc>
          <w:tcPr>
            <w:tcW w:w="1749" w:type="pct"/>
            <w:vAlign w:val="center"/>
          </w:tcPr>
          <w:p w:rsidR="00C26EF1" w:rsidRPr="00C26EF1" w:rsidRDefault="00C26EF1" w:rsidP="00C26EF1">
            <w:pPr>
              <w:ind w:leftChars="-50" w:left="-105" w:rightChars="-50" w:right="-105"/>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szCs w:val="21"/>
              </w:rPr>
              <w:t>6.2.5</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GB/T20991-2007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5.15.1</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20</w:t>
            </w:r>
          </w:p>
        </w:tc>
        <w:tc>
          <w:tcPr>
            <w:tcW w:w="1516"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hint="eastAsia"/>
                <w:szCs w:val="21"/>
              </w:rPr>
              <w:t>外底防滑区域</w:t>
            </w:r>
          </w:p>
        </w:tc>
        <w:tc>
          <w:tcPr>
            <w:tcW w:w="1749" w:type="pct"/>
            <w:vAlign w:val="center"/>
          </w:tcPr>
          <w:p w:rsidR="00C26EF1" w:rsidRPr="00C26EF1" w:rsidRDefault="00C26EF1" w:rsidP="00C26EF1">
            <w:pPr>
              <w:jc w:val="center"/>
              <w:rPr>
                <w:rFonts w:ascii="Times New Roman" w:hAnsi="Times New Roman"/>
                <w:szCs w:val="21"/>
              </w:rPr>
            </w:pPr>
            <w:r w:rsidRPr="00C26EF1">
              <w:rPr>
                <w:rFonts w:ascii="Times New Roman" w:hAnsi="Times New Roman"/>
                <w:szCs w:val="21"/>
              </w:rPr>
              <w:t>GB2114</w:t>
            </w:r>
            <w:r w:rsidRPr="00C26EF1">
              <w:rPr>
                <w:rFonts w:ascii="Times New Roman" w:hAnsi="Times New Roman" w:hint="eastAsia"/>
                <w:szCs w:val="21"/>
              </w:rPr>
              <w:t>8</w:t>
            </w:r>
            <w:r w:rsidRPr="00C26EF1">
              <w:rPr>
                <w:rFonts w:ascii="Times New Roman" w:hAnsi="Times New Roman"/>
                <w:szCs w:val="21"/>
              </w:rPr>
              <w:t>-2007</w:t>
            </w:r>
            <w:r w:rsidRPr="00C26EF1">
              <w:rPr>
                <w:rFonts w:ascii="Times New Roman" w:hAnsi="Times New Roman"/>
                <w:szCs w:val="21"/>
              </w:rPr>
              <w:t>第</w:t>
            </w:r>
            <w:r w:rsidRPr="00C26EF1">
              <w:rPr>
                <w:rFonts w:ascii="Times New Roman" w:hAnsi="Times New Roman" w:hint="eastAsia"/>
                <w:szCs w:val="21"/>
              </w:rPr>
              <w:t>6.4.1</w:t>
            </w:r>
          </w:p>
        </w:tc>
        <w:tc>
          <w:tcPr>
            <w:tcW w:w="1355" w:type="pct"/>
            <w:vAlign w:val="center"/>
          </w:tcPr>
          <w:p w:rsidR="00C26EF1" w:rsidRPr="00C26EF1" w:rsidRDefault="00C26EF1" w:rsidP="00C26EF1">
            <w:pPr>
              <w:ind w:leftChars="-50" w:left="-105" w:rightChars="-50" w:right="-105"/>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检</w:t>
            </w:r>
            <w:r w:rsidRPr="00C26EF1">
              <w:rPr>
                <w:rFonts w:ascii="Times New Roman" w:eastAsiaTheme="minorEastAsia" w:hAnsi="Times New Roman" w:cstheme="minorBidi" w:hint="eastAsia"/>
                <w:szCs w:val="21"/>
              </w:rPr>
              <w:t xml:space="preserve"> </w:t>
            </w:r>
            <w:r w:rsidRPr="00C26EF1">
              <w:rPr>
                <w:rFonts w:ascii="Times New Roman" w:eastAsiaTheme="minorEastAsia" w:hAnsi="Times New Roman" w:cstheme="minorBidi" w:hint="eastAsia"/>
                <w:szCs w:val="21"/>
              </w:rPr>
              <w:t>查</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21</w:t>
            </w:r>
          </w:p>
        </w:tc>
        <w:tc>
          <w:tcPr>
            <w:tcW w:w="1516"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防滑外底厚度</w:t>
            </w:r>
          </w:p>
        </w:tc>
        <w:tc>
          <w:tcPr>
            <w:tcW w:w="1749"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6.4.2</w:t>
            </w:r>
          </w:p>
        </w:tc>
        <w:tc>
          <w:tcPr>
            <w:tcW w:w="135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r w:rsidR="00C26EF1" w:rsidRPr="00C26EF1" w:rsidTr="00CA2B45">
        <w:trPr>
          <w:jc w:val="center"/>
        </w:trPr>
        <w:tc>
          <w:tcPr>
            <w:tcW w:w="380"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22</w:t>
            </w:r>
          </w:p>
        </w:tc>
        <w:tc>
          <w:tcPr>
            <w:tcW w:w="1516" w:type="pct"/>
            <w:vAlign w:val="center"/>
          </w:tcPr>
          <w:p w:rsidR="00C26EF1" w:rsidRPr="00C26EF1" w:rsidRDefault="00C26EF1" w:rsidP="00C26EF1">
            <w:pPr>
              <w:shd w:val="clear" w:color="FFFFFF" w:fill="FFFFFF"/>
              <w:jc w:val="center"/>
              <w:rPr>
                <w:rFonts w:ascii="Times New Roman" w:hAnsi="Times New Roman"/>
                <w:szCs w:val="21"/>
              </w:rPr>
            </w:pPr>
            <w:r w:rsidRPr="00C26EF1">
              <w:rPr>
                <w:rFonts w:ascii="Times New Roman" w:hAnsi="Times New Roman" w:hint="eastAsia"/>
                <w:szCs w:val="21"/>
              </w:rPr>
              <w:t>外底花纹高度</w:t>
            </w:r>
          </w:p>
        </w:tc>
        <w:tc>
          <w:tcPr>
            <w:tcW w:w="1749"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szCs w:val="21"/>
              </w:rPr>
              <w:t>GB2114</w:t>
            </w:r>
            <w:r w:rsidRPr="00C26EF1">
              <w:rPr>
                <w:rFonts w:ascii="Times New Roman" w:eastAsiaTheme="minorEastAsia" w:hAnsi="Times New Roman" w:cstheme="minorBidi" w:hint="eastAsia"/>
                <w:szCs w:val="21"/>
              </w:rPr>
              <w:t>8</w:t>
            </w:r>
            <w:r w:rsidRPr="00C26EF1">
              <w:rPr>
                <w:rFonts w:ascii="Times New Roman" w:eastAsiaTheme="minorEastAsia" w:hAnsi="Times New Roman" w:cstheme="minorBidi"/>
                <w:szCs w:val="21"/>
              </w:rPr>
              <w:t>-2007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6.4.3</w:t>
            </w:r>
          </w:p>
        </w:tc>
        <w:tc>
          <w:tcPr>
            <w:tcW w:w="1355" w:type="pct"/>
            <w:vAlign w:val="center"/>
          </w:tcPr>
          <w:p w:rsidR="00C26EF1" w:rsidRPr="00C26EF1" w:rsidRDefault="00C26EF1" w:rsidP="00C26EF1">
            <w:pPr>
              <w:jc w:val="center"/>
              <w:rPr>
                <w:rFonts w:ascii="Times New Roman" w:eastAsiaTheme="minorEastAsia" w:hAnsi="Times New Roman" w:cstheme="minorBidi"/>
                <w:szCs w:val="21"/>
              </w:rPr>
            </w:pPr>
            <w:r w:rsidRPr="00C26EF1">
              <w:rPr>
                <w:rFonts w:ascii="Times New Roman" w:eastAsiaTheme="minorEastAsia" w:hAnsi="Times New Roman" w:cstheme="minorBidi" w:hint="eastAsia"/>
                <w:szCs w:val="21"/>
              </w:rPr>
              <w:t>GB/T 20991-2007</w:t>
            </w:r>
            <w:r w:rsidRPr="00C26EF1">
              <w:rPr>
                <w:rFonts w:ascii="Times New Roman" w:eastAsiaTheme="minorEastAsia" w:hAnsi="Times New Roman" w:cstheme="minorBidi"/>
                <w:szCs w:val="21"/>
              </w:rPr>
              <w:t>第</w:t>
            </w:r>
            <w:r w:rsidRPr="00C26EF1">
              <w:rPr>
                <w:rFonts w:ascii="Times New Roman" w:eastAsiaTheme="minorEastAsia" w:hAnsi="Times New Roman" w:cstheme="minorBidi" w:hint="eastAsia"/>
                <w:szCs w:val="21"/>
              </w:rPr>
              <w:t>8.1</w:t>
            </w:r>
          </w:p>
        </w:tc>
      </w:tr>
    </w:tbl>
    <w:p w:rsidR="00C26EF1" w:rsidRPr="00C26EF1" w:rsidRDefault="00C26EF1" w:rsidP="00C26EF1">
      <w:pPr>
        <w:jc w:val="left"/>
        <w:rPr>
          <w:rFonts w:ascii="黑体" w:eastAsia="黑体" w:hAnsi="黑体" w:cs="黑体"/>
          <w:color w:val="000000"/>
          <w:sz w:val="32"/>
          <w:szCs w:val="32"/>
        </w:rPr>
      </w:pPr>
      <w:r w:rsidRPr="00C26EF1">
        <w:rPr>
          <w:rFonts w:ascii="黑体" w:eastAsia="黑体" w:hAnsi="黑体" w:cs="黑体" w:hint="eastAsia"/>
          <w:color w:val="000000"/>
          <w:sz w:val="32"/>
          <w:szCs w:val="32"/>
        </w:rPr>
        <w:t>4.判定原则</w:t>
      </w:r>
      <w:bookmarkEnd w:id="18"/>
      <w:bookmarkEnd w:id="19"/>
      <w:bookmarkEnd w:id="20"/>
      <w:bookmarkEnd w:id="21"/>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4.1依据标准</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GB6095-2009    安全带</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GB21148-2007  个体防护装备 安全鞋</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GB21146-2007  个体防护装备 职业鞋</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GB21147-2007  个体防护装备 防护鞋</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GB12011-2009  足部防护 电绝缘鞋</w:t>
      </w:r>
    </w:p>
    <w:p w:rsidR="00C26EF1" w:rsidRPr="00C26EF1" w:rsidRDefault="00C26EF1" w:rsidP="00C26EF1">
      <w:pPr>
        <w:ind w:firstLineChars="200" w:firstLine="640"/>
        <w:rPr>
          <w:rFonts w:ascii="仿宋" w:eastAsia="仿宋" w:hAnsi="仿宋" w:cstheme="minorBidi"/>
          <w:sz w:val="32"/>
          <w:szCs w:val="32"/>
        </w:rPr>
      </w:pPr>
      <w:r w:rsidRPr="00C26EF1">
        <w:rPr>
          <w:rFonts w:ascii="仿宋" w:eastAsia="仿宋" w:hAnsi="仿宋" w:cstheme="minorBidi" w:hint="eastAsia"/>
          <w:sz w:val="32"/>
          <w:szCs w:val="32"/>
        </w:rPr>
        <w:t>GB21148-2020 足部防护 安全鞋</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现行有效的企业标准、团体标准、地方标准及产品明示质量</w:t>
      </w:r>
      <w:r w:rsidRPr="00C26EF1">
        <w:rPr>
          <w:rFonts w:ascii="仿宋" w:eastAsia="仿宋" w:hAnsi="仿宋" w:cstheme="minorBidi" w:hint="eastAsia"/>
          <w:sz w:val="32"/>
          <w:szCs w:val="32"/>
        </w:rPr>
        <w:lastRenderedPageBreak/>
        <w:t>要求</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4.2判定原则</w:t>
      </w:r>
    </w:p>
    <w:p w:rsidR="00C26EF1" w:rsidRPr="00C26EF1" w:rsidRDefault="00C26EF1" w:rsidP="00C26EF1">
      <w:pPr>
        <w:adjustRightInd w:val="0"/>
        <w:ind w:firstLineChars="200" w:firstLine="640"/>
        <w:rPr>
          <w:rFonts w:ascii="仿宋" w:eastAsia="仿宋" w:hAnsi="仿宋"/>
          <w:color w:val="000000"/>
          <w:sz w:val="32"/>
          <w:szCs w:val="32"/>
        </w:rPr>
      </w:pPr>
      <w:r w:rsidRPr="00C26EF1">
        <w:rPr>
          <w:rFonts w:ascii="仿宋" w:eastAsia="仿宋" w:hAnsi="仿宋"/>
          <w:color w:val="000000"/>
          <w:sz w:val="32"/>
          <w:szCs w:val="32"/>
        </w:rPr>
        <w:t>经检验，检验项目全部合格，判定为被抽查产品合格；检验项目中任一项或一项以上不合格，判定为被抽查产品不合格。</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若被检产品明示的质量要求高于本细则中检验项目依据的标准要求时，应按被检产品明示的质量要求判定。</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若被检产品明示的质量要求低于本细则中检验项目依据的强制性标准要求时，应按照强制性标准要求判定。</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若被检产品明示的质量要求低于或包含本细则中检验项目依据的推荐性标准要求时，应以被检产品明示的质量要求判定。</w:t>
      </w:r>
    </w:p>
    <w:p w:rsidR="00C26EF1" w:rsidRPr="00C26EF1" w:rsidRDefault="00C26EF1" w:rsidP="00C26EF1">
      <w:pPr>
        <w:ind w:firstLineChars="200" w:firstLine="640"/>
        <w:jc w:val="left"/>
        <w:rPr>
          <w:rFonts w:ascii="仿宋" w:eastAsia="仿宋" w:hAnsi="仿宋" w:cstheme="minorBidi"/>
          <w:sz w:val="32"/>
          <w:szCs w:val="32"/>
        </w:rPr>
      </w:pPr>
      <w:r w:rsidRPr="00C26EF1">
        <w:rPr>
          <w:rFonts w:ascii="仿宋" w:eastAsia="仿宋" w:hAnsi="仿宋" w:cstheme="minorBidi" w:hint="eastAsia"/>
          <w:sz w:val="32"/>
          <w:szCs w:val="32"/>
        </w:rPr>
        <w:t>若被检产品明示的质量要求缺少本细则中检验项目依据的强制性标准要求时，应按照强制性标准要求判定。</w:t>
      </w:r>
    </w:p>
    <w:p w:rsidR="00C26EF1" w:rsidRPr="00A03DFB" w:rsidRDefault="00C26EF1" w:rsidP="00C26EF1">
      <w:pPr>
        <w:ind w:firstLineChars="200" w:firstLine="640"/>
        <w:rPr>
          <w:rFonts w:ascii="仿宋" w:eastAsia="仿宋" w:hAnsi="仿宋"/>
          <w:spacing w:val="-6"/>
          <w:sz w:val="32"/>
          <w:szCs w:val="32"/>
        </w:rPr>
      </w:pPr>
      <w:r w:rsidRPr="00C26EF1">
        <w:rPr>
          <w:rFonts w:ascii="仿宋" w:eastAsia="仿宋" w:hAnsi="仿宋" w:cstheme="minorBidi" w:hint="eastAsia"/>
          <w:sz w:val="32"/>
          <w:szCs w:val="32"/>
        </w:rPr>
        <w:t>若被检产品明示的质量要求缺少本细则中检验项目依据的推荐性标准要求时，该项目不参与判定。</w:t>
      </w:r>
    </w:p>
    <w:sectPr w:rsidR="00C26EF1" w:rsidRPr="00A03DFB" w:rsidSect="00A03DF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78" w:rsidRDefault="00427278" w:rsidP="00F86511">
      <w:r>
        <w:separator/>
      </w:r>
    </w:p>
  </w:endnote>
  <w:endnote w:type="continuationSeparator" w:id="0">
    <w:p w:rsidR="00427278" w:rsidRDefault="00427278" w:rsidP="00F8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汉鼎简书宋二">
    <w:altName w:val="宋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78" w:rsidRDefault="00427278" w:rsidP="00F86511">
      <w:r>
        <w:separator/>
      </w:r>
    </w:p>
  </w:footnote>
  <w:footnote w:type="continuationSeparator" w:id="0">
    <w:p w:rsidR="00427278" w:rsidRDefault="00427278" w:rsidP="00F86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B2ABEC"/>
    <w:multiLevelType w:val="singleLevel"/>
    <w:tmpl w:val="F3B2ABEC"/>
    <w:lvl w:ilvl="0">
      <w:start w:val="2"/>
      <w:numFmt w:val="decimal"/>
      <w:suff w:val="space"/>
      <w:lvlText w:val="%1."/>
      <w:lvlJc w:val="left"/>
    </w:lvl>
  </w:abstractNum>
  <w:abstractNum w:abstractNumId="1" w15:restartNumberingAfterBreak="0">
    <w:nsid w:val="41A05189"/>
    <w:multiLevelType w:val="hybridMultilevel"/>
    <w:tmpl w:val="6FB60B6C"/>
    <w:lvl w:ilvl="0" w:tplc="B34CF3A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77B45BD"/>
    <w:multiLevelType w:val="singleLevel"/>
    <w:tmpl w:val="577B45BD"/>
    <w:lvl w:ilvl="0">
      <w:start w:val="1"/>
      <w:numFmt w:val="chineseCounting"/>
      <w:suff w:val="nothing"/>
      <w:lvlText w:val="%1、"/>
      <w:lvlJc w:val="left"/>
      <w:pPr>
        <w:ind w:left="0" w:firstLine="0"/>
      </w:pPr>
    </w:lvl>
  </w:abstractNum>
  <w:abstractNum w:abstractNumId="3" w15:restartNumberingAfterBreak="0">
    <w:nsid w:val="59F54B6A"/>
    <w:multiLevelType w:val="hybridMultilevel"/>
    <w:tmpl w:val="95229E70"/>
    <w:lvl w:ilvl="0" w:tplc="E58E3624">
      <w:start w:val="3"/>
      <w:numFmt w:val="decimalEnclosedCircle"/>
      <w:lvlText w:val="%1"/>
      <w:lvlJc w:val="left"/>
      <w:pPr>
        <w:ind w:left="930" w:hanging="36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2"/>
    <w:lvlOverride w:ilvl="0">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D"/>
    <w:rsid w:val="00011CED"/>
    <w:rsid w:val="000406FD"/>
    <w:rsid w:val="000610A0"/>
    <w:rsid w:val="0006163B"/>
    <w:rsid w:val="000629EC"/>
    <w:rsid w:val="000667E3"/>
    <w:rsid w:val="00072149"/>
    <w:rsid w:val="000811BF"/>
    <w:rsid w:val="00086DBA"/>
    <w:rsid w:val="000B1610"/>
    <w:rsid w:val="000B1BAC"/>
    <w:rsid w:val="000B6AEA"/>
    <w:rsid w:val="000D7EB4"/>
    <w:rsid w:val="0010484F"/>
    <w:rsid w:val="0011234E"/>
    <w:rsid w:val="0012388D"/>
    <w:rsid w:val="00130099"/>
    <w:rsid w:val="00173067"/>
    <w:rsid w:val="001745EA"/>
    <w:rsid w:val="001A7DCB"/>
    <w:rsid w:val="001D009C"/>
    <w:rsid w:val="001D1197"/>
    <w:rsid w:val="001E0EF0"/>
    <w:rsid w:val="001F6B27"/>
    <w:rsid w:val="00220573"/>
    <w:rsid w:val="00223446"/>
    <w:rsid w:val="00240CC2"/>
    <w:rsid w:val="002507E7"/>
    <w:rsid w:val="00252D9F"/>
    <w:rsid w:val="0025649B"/>
    <w:rsid w:val="00273972"/>
    <w:rsid w:val="002810FF"/>
    <w:rsid w:val="002906AC"/>
    <w:rsid w:val="00296265"/>
    <w:rsid w:val="002A6C64"/>
    <w:rsid w:val="002F2A41"/>
    <w:rsid w:val="003158B6"/>
    <w:rsid w:val="00340F26"/>
    <w:rsid w:val="00342A7D"/>
    <w:rsid w:val="00351ACC"/>
    <w:rsid w:val="0037144F"/>
    <w:rsid w:val="003723C3"/>
    <w:rsid w:val="00374A7E"/>
    <w:rsid w:val="003878A4"/>
    <w:rsid w:val="0039683A"/>
    <w:rsid w:val="003A0F97"/>
    <w:rsid w:val="003C36E7"/>
    <w:rsid w:val="003E5D29"/>
    <w:rsid w:val="003F42BB"/>
    <w:rsid w:val="004054B8"/>
    <w:rsid w:val="004069B9"/>
    <w:rsid w:val="0041062E"/>
    <w:rsid w:val="00416E5E"/>
    <w:rsid w:val="00420372"/>
    <w:rsid w:val="00427278"/>
    <w:rsid w:val="00440B11"/>
    <w:rsid w:val="00444DF7"/>
    <w:rsid w:val="00456EC0"/>
    <w:rsid w:val="00467F57"/>
    <w:rsid w:val="004759AE"/>
    <w:rsid w:val="00490029"/>
    <w:rsid w:val="00494DB0"/>
    <w:rsid w:val="00520A66"/>
    <w:rsid w:val="0053334D"/>
    <w:rsid w:val="00543494"/>
    <w:rsid w:val="0054496B"/>
    <w:rsid w:val="00564F94"/>
    <w:rsid w:val="005808C8"/>
    <w:rsid w:val="0059401F"/>
    <w:rsid w:val="005D663E"/>
    <w:rsid w:val="005E3C70"/>
    <w:rsid w:val="005F0A3E"/>
    <w:rsid w:val="005F16F0"/>
    <w:rsid w:val="00603FB0"/>
    <w:rsid w:val="006241C1"/>
    <w:rsid w:val="00632E09"/>
    <w:rsid w:val="00656C92"/>
    <w:rsid w:val="00673693"/>
    <w:rsid w:val="00676795"/>
    <w:rsid w:val="006A278D"/>
    <w:rsid w:val="006A3306"/>
    <w:rsid w:val="006B556A"/>
    <w:rsid w:val="006D30EF"/>
    <w:rsid w:val="006D551B"/>
    <w:rsid w:val="006D6BB5"/>
    <w:rsid w:val="006E0B7B"/>
    <w:rsid w:val="007262BD"/>
    <w:rsid w:val="007403FB"/>
    <w:rsid w:val="00765DD6"/>
    <w:rsid w:val="007739C1"/>
    <w:rsid w:val="007B7305"/>
    <w:rsid w:val="007C4F7F"/>
    <w:rsid w:val="007D365F"/>
    <w:rsid w:val="007D6E03"/>
    <w:rsid w:val="007E6880"/>
    <w:rsid w:val="007E792B"/>
    <w:rsid w:val="007F1512"/>
    <w:rsid w:val="007F4424"/>
    <w:rsid w:val="008030C9"/>
    <w:rsid w:val="008040FA"/>
    <w:rsid w:val="00855953"/>
    <w:rsid w:val="00863320"/>
    <w:rsid w:val="00894A72"/>
    <w:rsid w:val="00896927"/>
    <w:rsid w:val="008A4956"/>
    <w:rsid w:val="008B1916"/>
    <w:rsid w:val="008B3A28"/>
    <w:rsid w:val="008B5DEA"/>
    <w:rsid w:val="008D775D"/>
    <w:rsid w:val="008E5AD0"/>
    <w:rsid w:val="009161B5"/>
    <w:rsid w:val="00927B25"/>
    <w:rsid w:val="00927B7A"/>
    <w:rsid w:val="00935CAD"/>
    <w:rsid w:val="0095361C"/>
    <w:rsid w:val="00961CA5"/>
    <w:rsid w:val="009818E1"/>
    <w:rsid w:val="00991EED"/>
    <w:rsid w:val="009940A1"/>
    <w:rsid w:val="009940BC"/>
    <w:rsid w:val="009C1BED"/>
    <w:rsid w:val="009C7F03"/>
    <w:rsid w:val="009E5A04"/>
    <w:rsid w:val="009F1BCE"/>
    <w:rsid w:val="00A03DFB"/>
    <w:rsid w:val="00A22739"/>
    <w:rsid w:val="00A720D7"/>
    <w:rsid w:val="00A729EC"/>
    <w:rsid w:val="00A808AC"/>
    <w:rsid w:val="00A8276F"/>
    <w:rsid w:val="00AA31EC"/>
    <w:rsid w:val="00AA642E"/>
    <w:rsid w:val="00AB02AA"/>
    <w:rsid w:val="00AC70AA"/>
    <w:rsid w:val="00AE25D3"/>
    <w:rsid w:val="00AE3EC4"/>
    <w:rsid w:val="00AF2519"/>
    <w:rsid w:val="00AF4B0A"/>
    <w:rsid w:val="00AF7A13"/>
    <w:rsid w:val="00B81285"/>
    <w:rsid w:val="00B9564D"/>
    <w:rsid w:val="00BB66D9"/>
    <w:rsid w:val="00BC2F56"/>
    <w:rsid w:val="00BC584D"/>
    <w:rsid w:val="00BD5AD8"/>
    <w:rsid w:val="00BE4F6B"/>
    <w:rsid w:val="00BE7ACE"/>
    <w:rsid w:val="00BF10B7"/>
    <w:rsid w:val="00BF3886"/>
    <w:rsid w:val="00C02D57"/>
    <w:rsid w:val="00C26EF1"/>
    <w:rsid w:val="00C86B64"/>
    <w:rsid w:val="00CA432E"/>
    <w:rsid w:val="00CA6FB9"/>
    <w:rsid w:val="00CC2909"/>
    <w:rsid w:val="00CC4508"/>
    <w:rsid w:val="00CF150F"/>
    <w:rsid w:val="00CF2ADF"/>
    <w:rsid w:val="00D032B3"/>
    <w:rsid w:val="00D044D2"/>
    <w:rsid w:val="00D049A4"/>
    <w:rsid w:val="00D04B3C"/>
    <w:rsid w:val="00D2600F"/>
    <w:rsid w:val="00D33260"/>
    <w:rsid w:val="00D47542"/>
    <w:rsid w:val="00D571AE"/>
    <w:rsid w:val="00DB5587"/>
    <w:rsid w:val="00DC55BE"/>
    <w:rsid w:val="00DF0EB5"/>
    <w:rsid w:val="00DF7C68"/>
    <w:rsid w:val="00E01689"/>
    <w:rsid w:val="00E419FD"/>
    <w:rsid w:val="00E420BA"/>
    <w:rsid w:val="00E60C89"/>
    <w:rsid w:val="00E72E72"/>
    <w:rsid w:val="00EA451D"/>
    <w:rsid w:val="00EA7DBD"/>
    <w:rsid w:val="00EE14A8"/>
    <w:rsid w:val="00EE488A"/>
    <w:rsid w:val="00EE668A"/>
    <w:rsid w:val="00F233C2"/>
    <w:rsid w:val="00F24AC4"/>
    <w:rsid w:val="00F70BD2"/>
    <w:rsid w:val="00F815C3"/>
    <w:rsid w:val="00F86511"/>
    <w:rsid w:val="00FA54BA"/>
    <w:rsid w:val="00FB2336"/>
    <w:rsid w:val="00FC1EA2"/>
    <w:rsid w:val="00FC2750"/>
    <w:rsid w:val="00FE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B46"/>
  <w15:docId w15:val="{D1383673-8B47-4C04-88E1-372A5690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5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11"/>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86511"/>
    <w:rPr>
      <w:sz w:val="18"/>
      <w:szCs w:val="18"/>
    </w:rPr>
  </w:style>
  <w:style w:type="paragraph" w:styleId="a5">
    <w:name w:val="footer"/>
    <w:basedOn w:val="a"/>
    <w:link w:val="a6"/>
    <w:uiPriority w:val="99"/>
    <w:unhideWhenUsed/>
    <w:rsid w:val="00F86511"/>
    <w:pPr>
      <w:tabs>
        <w:tab w:val="center" w:pos="4153"/>
        <w:tab w:val="right" w:pos="8306"/>
      </w:tabs>
      <w:snapToGrid w:val="0"/>
      <w:jc w:val="left"/>
    </w:pPr>
    <w:rPr>
      <w:kern w:val="0"/>
      <w:sz w:val="18"/>
      <w:szCs w:val="18"/>
    </w:rPr>
  </w:style>
  <w:style w:type="character" w:customStyle="1" w:styleId="a6">
    <w:name w:val="页脚 字符"/>
    <w:link w:val="a5"/>
    <w:uiPriority w:val="99"/>
    <w:rsid w:val="00F86511"/>
    <w:rPr>
      <w:sz w:val="18"/>
      <w:szCs w:val="18"/>
    </w:rPr>
  </w:style>
  <w:style w:type="table" w:styleId="a7">
    <w:name w:val="Table Grid"/>
    <w:basedOn w:val="a1"/>
    <w:qFormat/>
    <w:rsid w:val="00F8651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86511"/>
    <w:pPr>
      <w:widowControl w:val="0"/>
      <w:autoSpaceDE w:val="0"/>
      <w:autoSpaceDN w:val="0"/>
      <w:adjustRightInd w:val="0"/>
    </w:pPr>
    <w:rPr>
      <w:rFonts w:ascii="仿宋" w:eastAsia="仿宋" w:hAnsi="Times New Roman" w:cs="仿宋"/>
      <w:color w:val="000000"/>
      <w:sz w:val="24"/>
      <w:szCs w:val="24"/>
    </w:rPr>
  </w:style>
  <w:style w:type="paragraph" w:styleId="a8">
    <w:name w:val="Body Text Indent"/>
    <w:basedOn w:val="a"/>
    <w:link w:val="a9"/>
    <w:semiHidden/>
    <w:unhideWhenUsed/>
    <w:rsid w:val="00E01689"/>
    <w:pPr>
      <w:ind w:firstLineChars="200" w:firstLine="640"/>
    </w:pPr>
    <w:rPr>
      <w:rFonts w:ascii="仿宋_GB2312" w:eastAsia="仿宋_GB2312" w:hAnsi="Times New Roman"/>
      <w:kern w:val="0"/>
      <w:sz w:val="32"/>
      <w:szCs w:val="24"/>
    </w:rPr>
  </w:style>
  <w:style w:type="character" w:customStyle="1" w:styleId="a9">
    <w:name w:val="正文文本缩进 字符"/>
    <w:link w:val="a8"/>
    <w:semiHidden/>
    <w:rsid w:val="00E01689"/>
    <w:rPr>
      <w:rFonts w:ascii="仿宋_GB2312" w:eastAsia="仿宋_GB2312" w:hAnsi="Times New Roman" w:cs="Times New Roman"/>
      <w:sz w:val="32"/>
      <w:szCs w:val="24"/>
    </w:rPr>
  </w:style>
  <w:style w:type="paragraph" w:styleId="aa">
    <w:name w:val="List Paragraph"/>
    <w:basedOn w:val="a"/>
    <w:uiPriority w:val="34"/>
    <w:qFormat/>
    <w:rsid w:val="00E01689"/>
    <w:pPr>
      <w:ind w:firstLineChars="200" w:firstLine="420"/>
    </w:pPr>
  </w:style>
  <w:style w:type="paragraph" w:styleId="ab">
    <w:name w:val="No Spacing"/>
    <w:uiPriority w:val="1"/>
    <w:qFormat/>
    <w:rsid w:val="00673693"/>
    <w:pPr>
      <w:widowControl w:val="0"/>
      <w:jc w:val="both"/>
    </w:pPr>
    <w:rPr>
      <w:rFonts w:ascii="Times New Roman" w:hAnsi="Times New Roman"/>
      <w:kern w:val="2"/>
      <w:sz w:val="21"/>
      <w:szCs w:val="22"/>
    </w:rPr>
  </w:style>
  <w:style w:type="paragraph" w:customStyle="1" w:styleId="ac">
    <w:name w:val="肥料正文"/>
    <w:basedOn w:val="a"/>
    <w:rsid w:val="00220573"/>
    <w:pPr>
      <w:adjustRightInd w:val="0"/>
      <w:snapToGrid w:val="0"/>
      <w:spacing w:line="317" w:lineRule="auto"/>
      <w:ind w:firstLineChars="200" w:firstLine="200"/>
    </w:pPr>
    <w:rPr>
      <w:rFonts w:ascii="Times New Roman" w:eastAsia="汉鼎简书宋二" w:hAnsi="Times New Roman"/>
      <w:snapToGrid w:val="0"/>
      <w:spacing w:val="2"/>
      <w:kern w:val="0"/>
      <w:sz w:val="22"/>
      <w:szCs w:val="24"/>
    </w:rPr>
  </w:style>
  <w:style w:type="paragraph" w:styleId="ad">
    <w:name w:val="Balloon Text"/>
    <w:basedOn w:val="a"/>
    <w:semiHidden/>
    <w:rsid w:val="007E6880"/>
    <w:rPr>
      <w:sz w:val="18"/>
      <w:szCs w:val="18"/>
    </w:rPr>
  </w:style>
  <w:style w:type="paragraph" w:styleId="ae">
    <w:name w:val="Date"/>
    <w:basedOn w:val="a"/>
    <w:next w:val="a"/>
    <w:link w:val="af"/>
    <w:qFormat/>
    <w:rsid w:val="00AE25D3"/>
    <w:rPr>
      <w:rFonts w:ascii="Times New Roman" w:hAnsi="Times New Roman"/>
      <w:sz w:val="32"/>
      <w:szCs w:val="24"/>
    </w:rPr>
  </w:style>
  <w:style w:type="character" w:customStyle="1" w:styleId="af">
    <w:name w:val="日期 字符"/>
    <w:basedOn w:val="a0"/>
    <w:link w:val="ae"/>
    <w:rsid w:val="00AE25D3"/>
    <w:rPr>
      <w:rFonts w:ascii="Times New Roman" w:hAnsi="Times New Roman"/>
      <w:kern w:val="2"/>
      <w:sz w:val="32"/>
      <w:szCs w:val="24"/>
    </w:rPr>
  </w:style>
  <w:style w:type="paragraph" w:customStyle="1" w:styleId="1">
    <w:name w:val="纯文本1"/>
    <w:basedOn w:val="a"/>
    <w:qFormat/>
    <w:rsid w:val="001A7DCB"/>
    <w:pPr>
      <w:adjustRightInd w:val="0"/>
      <w:textAlignment w:val="baseline"/>
    </w:pPr>
    <w:rPr>
      <w:rFonts w:ascii="宋体"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1072</Words>
  <Characters>6111</Characters>
  <Application>Microsoft Office Word</Application>
  <DocSecurity>0</DocSecurity>
  <Lines>50</Lines>
  <Paragraphs>14</Paragraphs>
  <ScaleCrop>false</ScaleCrop>
  <Company>Lenovo</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3</cp:revision>
  <cp:lastPrinted>2020-05-17T07:20:00Z</cp:lastPrinted>
  <dcterms:created xsi:type="dcterms:W3CDTF">2021-09-08T06:45:00Z</dcterms:created>
  <dcterms:modified xsi:type="dcterms:W3CDTF">2021-09-08T07:56:00Z</dcterms:modified>
</cp:coreProperties>
</file>