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Id="rId1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3" Target="docProps/custom.xml" Type="http://schemas.openxmlformats.org/officeDocument/2006/relationships/custom-properties"/><Relationship Id="rId4" Target="word/document.xml" Type="http://schemas.openxmlformats.org/officeDocument/2006/relationships/officeDocument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ind w:firstLine="2811" w:firstLineChars="1000"/>
        <w:jc w:val="both"/>
        <w:rPr>
          <w:rFonts w:ascii="宋体" w:hAnsi="宋体" w:eastAsia="宋体" w:cs="宋体"/>
          <w:b/>
          <w:bCs/>
          <w:color w:val="000000" w:themeColor="text1"/>
          <w:kern w:val="0"/>
          <w:sz w:val="28"/>
          <w:szCs w:val="28"/>
        </w:rPr>
      </w:pPr>
      <w:r>
        <w:rPr>
          <w:rFonts w:ascii="宋体" w:hAnsi="宋体" w:eastAsia="宋体" w:cs="宋体"/>
          <w:b/>
          <w:bCs/>
          <w:color w:val="000000" w:themeColor="text1"/>
          <w:kern w:val="0"/>
          <w:sz w:val="28"/>
          <w:szCs w:val="28"/>
        </w:rPr>
        <w:t>行政处罚信息公示</w:t>
      </w:r>
    </w:p>
    <w:tbl>
      <w:tblPr>
        <w:tblStyle w:val="6"/>
        <w:tblW w:w="847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89"/>
        <w:gridCol w:w="588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  <w:t>案件名称</w:t>
            </w:r>
          </w:p>
        </w:tc>
        <w:tc>
          <w:tcPr>
            <w:tcW w:w="5883" w:type="dxa"/>
          </w:tcPr>
          <w:p>
            <w:pPr>
              <w:pStyle w:val="4"/>
              <w:spacing w:line="360" w:lineRule="auto"/>
              <w:jc w:val="left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  <w:t>天津北辰双福门诊部医务人员核酸检测频次未达标案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  <w:t>行政相对人</w:t>
            </w:r>
          </w:p>
        </w:tc>
        <w:tc>
          <w:tcPr>
            <w:tcW w:w="5883" w:type="dxa"/>
          </w:tcPr>
          <w:p>
            <w:pPr>
              <w:pStyle w:val="4"/>
              <w:spacing w:line="360" w:lineRule="auto"/>
              <w:jc w:val="left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  <w:t>天津北辰双福门诊部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  <w:t>处罚事由</w:t>
            </w:r>
          </w:p>
        </w:tc>
        <w:tc>
          <w:tcPr>
            <w:tcW w:w="5883" w:type="dxa"/>
          </w:tcPr>
          <w:p>
            <w:pPr>
              <w:pStyle w:val="4"/>
              <w:spacing w:line="360" w:lineRule="auto"/>
              <w:jc w:val="left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  <w:t>现场检查该医疗机构医务人员的核酸检测记录，一名医务人员核酸检测频率未达到一周两次。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  <w:t>处罚依据</w:t>
            </w:r>
          </w:p>
        </w:tc>
        <w:tc>
          <w:tcPr>
            <w:tcW w:w="5883" w:type="dxa"/>
          </w:tcPr>
          <w:p>
            <w:pPr>
              <w:pStyle w:val="4"/>
              <w:spacing w:line="360" w:lineRule="auto"/>
              <w:jc w:val="left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  <w:t>违反了《传染病防治法》第二十一条第二款，依据《传染病防治法》第六十九条第（一）项处罚。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做出行政处罚的部门</w:t>
            </w:r>
          </w:p>
        </w:tc>
        <w:tc>
          <w:tcPr>
            <w:tcW w:w="5883" w:type="dxa"/>
          </w:tcPr>
          <w:p>
            <w:pPr>
              <w:pStyle w:val="4"/>
              <w:spacing w:line="360" w:lineRule="auto"/>
              <w:jc w:val="left"/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  <w:t>天津市北辰区卫生健康委员会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做出行政处罚的日期</w:t>
            </w:r>
          </w:p>
        </w:tc>
        <w:tc>
          <w:tcPr>
            <w:tcW w:w="5883" w:type="dxa"/>
          </w:tcPr>
          <w:p>
            <w:pPr>
              <w:pStyle w:val="4"/>
              <w:spacing w:line="360" w:lineRule="auto"/>
              <w:jc w:val="left"/>
              <w:rPr>
                <w:rFonts w:hint="default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  <w:t>2022年4月27日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89" w:type="dxa"/>
            <w:vAlign w:val="center"/>
          </w:tcPr>
          <w:p>
            <w:pPr>
              <w:pStyle w:val="4"/>
              <w:spacing w:line="360" w:lineRule="auto"/>
              <w:jc w:val="center"/>
              <w:rPr>
                <w:rFonts w:asciiTheme="minorEastAsia" w:hAnsiTheme="minorEastAsia" w:eastAsiaTheme="minorEastAsia"/>
                <w:color w:val="000000" w:themeColor="text1"/>
              </w:rPr>
            </w:pPr>
            <w:r>
              <w:rPr>
                <w:rFonts w:asciiTheme="minorEastAsia" w:hAnsiTheme="minorEastAsia" w:eastAsiaTheme="minorEastAsia"/>
                <w:color w:val="000000" w:themeColor="text1"/>
              </w:rPr>
              <w:t>行政处罚结果</w:t>
            </w:r>
          </w:p>
        </w:tc>
        <w:tc>
          <w:tcPr>
            <w:tcW w:w="5883" w:type="dxa"/>
          </w:tcPr>
          <w:p>
            <w:pPr>
              <w:pStyle w:val="4"/>
              <w:spacing w:line="360" w:lineRule="auto"/>
              <w:jc w:val="left"/>
              <w:rPr>
                <w:rFonts w:hint="default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cs="宋体" w:asciiTheme="minorEastAsia" w:hAnsiTheme="minorEastAsia" w:eastAsiaTheme="minorEastAsia"/>
                <w:color w:val="000000" w:themeColor="text1"/>
                <w:kern w:val="0"/>
                <w:sz w:val="24"/>
                <w:szCs w:val="24"/>
                <w:lang w:val="en-US" w:eastAsia="zh-CN" w:bidi="ar-SA"/>
              </w:rPr>
              <w:t>警告</w:t>
            </w:r>
          </w:p>
        </w:tc>
      </w:tr>
    </w:tbl>
    <w:p>
      <w:pPr>
        <w:widowControl/>
        <w:spacing w:line="600" w:lineRule="exact"/>
        <w:jc w:val="left"/>
        <w:rPr>
          <w:rFonts w:ascii="仿宋_GB2312" w:hAnsi="宋体" w:eastAsia="仿宋_GB2312" w:cs="宋体"/>
          <w:b/>
          <w:bCs/>
          <w:color w:val="000000" w:themeColor="text1"/>
          <w:kern w:val="0"/>
          <w:sz w:val="32"/>
          <w:szCs w:val="32"/>
        </w:rPr>
      </w:pPr>
    </w:p>
    <w:p>
      <w:pPr>
        <w:jc w:val="center"/>
        <w:rPr>
          <w:rFonts w:ascii="仿宋_GB2312" w:eastAsia="仿宋_GB2312"/>
          <w:sz w:val="24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Njg5ODBkODhiODE5ZjJiODEzYWUyNWE4ZDlkNDM1YWMifQ=="/>
  </w:docVars>
  <w:rsids>
    <w:rsidRoot w:val="00B3455E"/>
    <w:rsid w:val="0000305C"/>
    <w:rsid w:val="00077EC5"/>
    <w:rsid w:val="000939D9"/>
    <w:rsid w:val="001040DF"/>
    <w:rsid w:val="00114F5A"/>
    <w:rsid w:val="0011647B"/>
    <w:rsid w:val="002065A2"/>
    <w:rsid w:val="002069C3"/>
    <w:rsid w:val="00210CC7"/>
    <w:rsid w:val="00226617"/>
    <w:rsid w:val="00261415"/>
    <w:rsid w:val="002D3901"/>
    <w:rsid w:val="002E0628"/>
    <w:rsid w:val="00306DE0"/>
    <w:rsid w:val="003E21C4"/>
    <w:rsid w:val="003F2A1D"/>
    <w:rsid w:val="00405072"/>
    <w:rsid w:val="004444AC"/>
    <w:rsid w:val="00466ED4"/>
    <w:rsid w:val="004766AF"/>
    <w:rsid w:val="00480544"/>
    <w:rsid w:val="004C7A08"/>
    <w:rsid w:val="004E6BEA"/>
    <w:rsid w:val="00542050"/>
    <w:rsid w:val="00567306"/>
    <w:rsid w:val="005E6FF0"/>
    <w:rsid w:val="005F5BB3"/>
    <w:rsid w:val="00634936"/>
    <w:rsid w:val="00683401"/>
    <w:rsid w:val="00683FED"/>
    <w:rsid w:val="006A666B"/>
    <w:rsid w:val="006E0505"/>
    <w:rsid w:val="00702E46"/>
    <w:rsid w:val="00793ACE"/>
    <w:rsid w:val="00794EA7"/>
    <w:rsid w:val="00796B2E"/>
    <w:rsid w:val="007D76DD"/>
    <w:rsid w:val="0090062F"/>
    <w:rsid w:val="00905447"/>
    <w:rsid w:val="0093629A"/>
    <w:rsid w:val="00974C84"/>
    <w:rsid w:val="009E2852"/>
    <w:rsid w:val="00A03F89"/>
    <w:rsid w:val="00A444D9"/>
    <w:rsid w:val="00A7208C"/>
    <w:rsid w:val="00AC7F4A"/>
    <w:rsid w:val="00AE5FAC"/>
    <w:rsid w:val="00B115A1"/>
    <w:rsid w:val="00B31D7C"/>
    <w:rsid w:val="00B3455E"/>
    <w:rsid w:val="00B803FF"/>
    <w:rsid w:val="00C11253"/>
    <w:rsid w:val="00C266B6"/>
    <w:rsid w:val="00CE3A89"/>
    <w:rsid w:val="00D20764"/>
    <w:rsid w:val="00E77C85"/>
    <w:rsid w:val="00E813B8"/>
    <w:rsid w:val="00EC6ABE"/>
    <w:rsid w:val="00EF77E6"/>
    <w:rsid w:val="00FE1162"/>
    <w:rsid w:val="016410CF"/>
    <w:rsid w:val="0F756105"/>
    <w:rsid w:val="17861324"/>
    <w:rsid w:val="33074462"/>
    <w:rsid w:val="52C120D5"/>
    <w:rsid w:val="59F93549"/>
    <w:rsid w:val="5A2C3C14"/>
    <w:rsid w:val="655161D6"/>
    <w:rsid w:val="65F0748E"/>
    <w:rsid w:val="6647693E"/>
    <w:rsid w:val="6C2A519F"/>
    <w:rsid w:val="6CD0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FollowedHyperlink"/>
    <w:basedOn w:val="7"/>
    <w:semiHidden/>
    <w:unhideWhenUsed/>
    <w:qFormat/>
    <w:uiPriority w:val="99"/>
    <w:rPr>
      <w:color w:val="F8F8F8"/>
      <w:u w:val="none"/>
    </w:rPr>
  </w:style>
  <w:style w:type="character" w:styleId="9">
    <w:name w:val="Hyperlink"/>
    <w:basedOn w:val="7"/>
    <w:semiHidden/>
    <w:unhideWhenUsed/>
    <w:qFormat/>
    <w:uiPriority w:val="99"/>
    <w:rPr>
      <w:color w:val="F8F8F8"/>
      <w:u w:val="none"/>
    </w:rPr>
  </w:style>
  <w:style w:type="character" w:customStyle="1" w:styleId="10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theme/theme1.xml" Type="http://schemas.openxmlformats.org/officeDocument/2006/relationships/theme"/><Relationship Id="rId4" Target="../customXml/item1.xml" Type="http://schemas.openxmlformats.org/officeDocument/2006/relationships/customXml"/><Relationship Id="rId5" Target="../customXml/item2.xml" Type="http://schemas.openxmlformats.org/officeDocument/2006/relationships/customXml"/><Relationship Id="rId6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_rels/item2.xml.rels><?xml version="1.0" encoding="UTF-8" standalone="yes"?><Relationships xmlns="http://schemas.openxmlformats.org/package/2006/relationships"><Relationship Id="rId1" Target="itemProps2.xml" Type="http://schemas.openxmlformats.org/officeDocument/2006/relationships/customXmlProps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2AFFA2-FB6E-4A37-A5BE-C0180BAAC4F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178</Words>
  <Characters>186</Characters>
  <Lines>2</Lines>
  <Paragraphs>1</Paragraphs>
  <TotalTime>2</TotalTime>
  <ScaleCrop>false</ScaleCrop>
  <LinksUpToDate>false</LinksUpToDate>
  <CharactersWithSpaces>186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2020-07-02T00:37:00Z</dcterms:created>
  <dc:creator>lenovo</dc:creator>
  <cp:lastModifiedBy>鳗鱼yoyo</cp:lastModifiedBy>
  <dcterms:modified xsi:type="dcterms:W3CDTF">2022-04-29T01:38:12Z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EA002D53A2474FD59696A06DF57C727A</vt:lpwstr>
  </property>
</Properties>
</file>