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center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北辰区</w:t>
      </w:r>
      <w:r>
        <w:rPr>
          <w:rFonts w:hint="eastAsia"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卫生健康领域“双随机、一公开”监督抽查结果公示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1"/>
        <w:gridCol w:w="2415"/>
        <w:gridCol w:w="40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2415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专业类别</w:t>
            </w:r>
          </w:p>
        </w:tc>
        <w:tc>
          <w:tcPr>
            <w:tcW w:w="4079" w:type="dxa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抽查结果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天津市北辰区普东街社区卫生服务中心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妇幼健康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天津市北辰区双口镇后堡村卫生室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天津市北辰区双街镇社区卫生服务中心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天津市北辰区双口镇线河二村卫生室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天津市北辰区双口镇双口一村卫生室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天津市北辰区青光镇刘家码头村卫生室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天津北辰雅尔佳口腔诊所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天津市北辰区小淀镇小淀村卫生室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天津市北辰区青光镇韩家墅村卫生室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天津市北辰区小淀镇刘安庄村卫生室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天津市北辰区大张庄镇喜凤花园卫生室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医疗卫生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天津市北辰区普东街社区卫生服务中心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天津市北辰区双青新家园社区卫生服务中心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天津市北辰区北仓镇丁赵村卫生室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天津市北辰区北仓镇富锦华庭村卫生室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2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天津北辰仲景门诊部</w:t>
            </w:r>
          </w:p>
        </w:tc>
        <w:tc>
          <w:tcPr>
            <w:tcW w:w="241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32"/>
                <w:szCs w:val="32"/>
                <w:lang w:val="en-US" w:eastAsia="zh-CN" w:bidi="ar-SA"/>
              </w:rPr>
              <w:t>中医药卫生</w:t>
            </w:r>
          </w:p>
        </w:tc>
        <w:tc>
          <w:tcPr>
            <w:tcW w:w="407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未发现问题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30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2300"/>
    <w:rsid w:val="0000305C"/>
    <w:rsid w:val="00021AD1"/>
    <w:rsid w:val="00032AEC"/>
    <w:rsid w:val="00052A39"/>
    <w:rsid w:val="0005754C"/>
    <w:rsid w:val="000700A6"/>
    <w:rsid w:val="0009710F"/>
    <w:rsid w:val="000B4F40"/>
    <w:rsid w:val="000F3A1D"/>
    <w:rsid w:val="00114F5A"/>
    <w:rsid w:val="0011647B"/>
    <w:rsid w:val="002069C3"/>
    <w:rsid w:val="00210CC7"/>
    <w:rsid w:val="00226617"/>
    <w:rsid w:val="00261415"/>
    <w:rsid w:val="00285EFF"/>
    <w:rsid w:val="002D3901"/>
    <w:rsid w:val="00306DE0"/>
    <w:rsid w:val="003E21C4"/>
    <w:rsid w:val="003F0511"/>
    <w:rsid w:val="003F2A1D"/>
    <w:rsid w:val="004444AC"/>
    <w:rsid w:val="004444F5"/>
    <w:rsid w:val="00466ED4"/>
    <w:rsid w:val="004766AF"/>
    <w:rsid w:val="004773C6"/>
    <w:rsid w:val="00480544"/>
    <w:rsid w:val="00485B53"/>
    <w:rsid w:val="004B1125"/>
    <w:rsid w:val="00542050"/>
    <w:rsid w:val="00574D62"/>
    <w:rsid w:val="005E6FF0"/>
    <w:rsid w:val="005F1FD7"/>
    <w:rsid w:val="005F5BB3"/>
    <w:rsid w:val="00634936"/>
    <w:rsid w:val="00673413"/>
    <w:rsid w:val="00683FED"/>
    <w:rsid w:val="006E0505"/>
    <w:rsid w:val="00702E46"/>
    <w:rsid w:val="00793ACE"/>
    <w:rsid w:val="00794EA7"/>
    <w:rsid w:val="00796B2E"/>
    <w:rsid w:val="007D7407"/>
    <w:rsid w:val="007D76DD"/>
    <w:rsid w:val="007F1FD6"/>
    <w:rsid w:val="00905447"/>
    <w:rsid w:val="0093629A"/>
    <w:rsid w:val="009464C3"/>
    <w:rsid w:val="00955BB9"/>
    <w:rsid w:val="009E2852"/>
    <w:rsid w:val="00A03F89"/>
    <w:rsid w:val="00A444D9"/>
    <w:rsid w:val="00A63C07"/>
    <w:rsid w:val="00A7208C"/>
    <w:rsid w:val="00AA67F5"/>
    <w:rsid w:val="00AC7F4A"/>
    <w:rsid w:val="00B115A1"/>
    <w:rsid w:val="00B31D7C"/>
    <w:rsid w:val="00B3455E"/>
    <w:rsid w:val="00B803FF"/>
    <w:rsid w:val="00BC32F2"/>
    <w:rsid w:val="00BC53F4"/>
    <w:rsid w:val="00C83EA5"/>
    <w:rsid w:val="00CE3A89"/>
    <w:rsid w:val="00DA43B6"/>
    <w:rsid w:val="00DF117D"/>
    <w:rsid w:val="00E65890"/>
    <w:rsid w:val="00E813B8"/>
    <w:rsid w:val="00EA58B0"/>
    <w:rsid w:val="00EC6ABE"/>
    <w:rsid w:val="00F035CD"/>
    <w:rsid w:val="00FE1162"/>
    <w:rsid w:val="00FF78BC"/>
    <w:rsid w:val="08D5699D"/>
    <w:rsid w:val="132B4993"/>
    <w:rsid w:val="14855296"/>
    <w:rsid w:val="1C7F0C1C"/>
    <w:rsid w:val="1D034558"/>
    <w:rsid w:val="26786E20"/>
    <w:rsid w:val="2AB71F4D"/>
    <w:rsid w:val="2D663B6C"/>
    <w:rsid w:val="2E924D07"/>
    <w:rsid w:val="31C862BB"/>
    <w:rsid w:val="44BF2851"/>
    <w:rsid w:val="48874E3F"/>
    <w:rsid w:val="493B4CD0"/>
    <w:rsid w:val="4C852ADA"/>
    <w:rsid w:val="4DB44452"/>
    <w:rsid w:val="507C3F8B"/>
    <w:rsid w:val="582F0482"/>
    <w:rsid w:val="5A48185F"/>
    <w:rsid w:val="630D3D17"/>
    <w:rsid w:val="6367515E"/>
    <w:rsid w:val="64F6460D"/>
    <w:rsid w:val="656C09AD"/>
    <w:rsid w:val="6D131C8E"/>
    <w:rsid w:val="6F035E8F"/>
    <w:rsid w:val="750A6B15"/>
    <w:rsid w:val="76530619"/>
    <w:rsid w:val="7875697F"/>
    <w:rsid w:val="79FE1B7A"/>
    <w:rsid w:val="7A72681F"/>
    <w:rsid w:val="7D7D298B"/>
    <w:rsid w:val="7DDD3A3B"/>
    <w:rsid w:val="7F515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5B82-98C7-4725-B8F5-BA34F8CD8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547</Words>
  <Characters>550</Characters>
  <Lines>6</Lines>
  <Paragraphs>1</Paragraphs>
  <TotalTime>0</TotalTime>
  <ScaleCrop>false</ScaleCrop>
  <LinksUpToDate>false</LinksUpToDate>
  <CharactersWithSpaces>554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2020-09-18T02:48:00Z</dcterms:created>
  <dc:creator>lenovo</dc:creator>
  <cp:lastModifiedBy>鳗鱼yoyo</cp:lastModifiedBy>
  <dcterms:modified xsi:type="dcterms:W3CDTF">2022-06-17T01:13:22Z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6F8F1355DF514B6DB143573B6A8E59E4</vt:lpwstr>
  </property>
  <property fmtid="{D5CDD505-2E9C-101B-9397-08002B2CF9AE}" pid="4" name="_DocHome">
    <vt:i4>-323067498</vt:i4>
  </property>
</Properties>
</file>