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关于北辰区</w:t>
      </w:r>
      <w:r>
        <w:rPr>
          <w:rFonts w:hint="eastAsia" w:ascii="黑体" w:hAnsi="黑体" w:eastAsia="黑体"/>
          <w:sz w:val="36"/>
          <w:szCs w:val="36"/>
          <w:lang w:eastAsia="zh-CN"/>
        </w:rPr>
        <w:t>双口</w:t>
      </w:r>
      <w:r>
        <w:rPr>
          <w:rFonts w:hint="eastAsia" w:ascii="黑体" w:hAnsi="黑体" w:eastAsia="黑体"/>
          <w:sz w:val="36"/>
          <w:szCs w:val="36"/>
        </w:rPr>
        <w:t>镇人民政府2019年政府决算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有关事项的情况说明</w:t>
      </w:r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一、转移支付执行情况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区对镇转移支付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1309</w:t>
      </w:r>
      <w:r>
        <w:rPr>
          <w:rFonts w:hint="eastAsia" w:ascii="仿宋" w:hAnsi="仿宋" w:eastAsia="仿宋"/>
          <w:sz w:val="32"/>
          <w:szCs w:val="32"/>
        </w:rPr>
        <w:t>万元，其中：</w:t>
      </w:r>
      <w:r>
        <w:rPr>
          <w:rFonts w:hint="eastAsia" w:ascii="仿宋" w:hAnsi="仿宋" w:eastAsia="仿宋"/>
          <w:sz w:val="32"/>
          <w:szCs w:val="32"/>
          <w:lang w:eastAsia="zh-CN"/>
        </w:rPr>
        <w:t>专项转移支付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1309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万元，主要用于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社会保障和就业方面及城乡社区方面的支出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二、举借</w:t>
      </w:r>
      <w:r>
        <w:rPr>
          <w:rFonts w:ascii="黑体" w:hAnsi="黑体" w:eastAsia="黑体"/>
          <w:sz w:val="32"/>
          <w:szCs w:val="32"/>
        </w:rPr>
        <w:t>政府债务情况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仿宋" w:hAnsi="仿宋" w:eastAsia="仿宋" w:cs="华文仿宋"/>
          <w:sz w:val="32"/>
          <w:szCs w:val="32"/>
          <w:lang w:eastAsia="zh-CN"/>
        </w:rPr>
      </w:pPr>
      <w:r>
        <w:rPr>
          <w:rFonts w:hint="eastAsia" w:ascii="仿宋" w:hAnsi="仿宋" w:eastAsia="仿宋" w:cs="华文仿宋"/>
          <w:sz w:val="32"/>
          <w:szCs w:val="32"/>
          <w:lang w:eastAsia="zh-CN"/>
        </w:rPr>
        <w:t>双口</w:t>
      </w:r>
      <w:r>
        <w:rPr>
          <w:rFonts w:hint="eastAsia" w:ascii="仿宋" w:hAnsi="仿宋" w:eastAsia="仿宋" w:cs="华文仿宋"/>
          <w:sz w:val="32"/>
          <w:szCs w:val="32"/>
        </w:rPr>
        <w:t>镇无政府债务</w:t>
      </w:r>
      <w:r>
        <w:rPr>
          <w:rFonts w:hint="eastAsia" w:ascii="仿宋" w:hAnsi="仿宋" w:eastAsia="仿宋" w:cs="华文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360" w:lineRule="auto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预算绩效工作开展情况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2019年我镇开展的预算绩效项目有生活垃圾处理费。其预算金额是15.68万元，主要用于处理镇域内的生活垃圾方面的费用。我镇对该项目年初做好项目预算绩效目标管理，年中实时监控，年末进行测评。对项目资金的使用严格把控、合理安排，该项目的实施最终获得群众满意度高达95%。总体来说，2019年镇域内生活垃圾得到有效处理，农村环境得到充分改善，该项预算绩效工作开展情况良好。</w:t>
      </w:r>
    </w:p>
    <w:p>
      <w:pPr>
        <w:numPr>
          <w:ilvl w:val="0"/>
          <w:numId w:val="0"/>
        </w:num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C3E04B"/>
    <w:multiLevelType w:val="singleLevel"/>
    <w:tmpl w:val="7CC3E04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965"/>
    <w:rsid w:val="00324537"/>
    <w:rsid w:val="006A77EB"/>
    <w:rsid w:val="00C10F97"/>
    <w:rsid w:val="00EC7965"/>
    <w:rsid w:val="09BE0B62"/>
    <w:rsid w:val="22CE43DF"/>
    <w:rsid w:val="43CD2937"/>
    <w:rsid w:val="60696B27"/>
    <w:rsid w:val="7EF3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2021-05-23T08:16:00Z</dcterms:created>
  <dc:creator>何倩</dc:creator>
  <cp:lastModifiedBy>lenovo</cp:lastModifiedBy>
  <dcterms:modified xsi:type="dcterms:W3CDTF">2021-05-28T09:50:14Z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BD274D4E500E493C89F826714FBFA478</vt:lpwstr>
  </property>
</Properties>
</file>