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F814A" w14:textId="77777777" w:rsidR="002347BF" w:rsidRPr="002347BF" w:rsidRDefault="002347BF" w:rsidP="002347BF">
      <w:pPr>
        <w:spacing w:line="600" w:lineRule="exact"/>
        <w:rPr>
          <w:rFonts w:asciiTheme="minorEastAsia" w:hAnsiTheme="minorEastAsia" w:cs="宋体"/>
          <w:w w:val="110"/>
          <w:sz w:val="44"/>
          <w:szCs w:val="44"/>
          <w:lang w:eastAsia="zh-CN"/>
        </w:rPr>
      </w:pPr>
    </w:p>
    <w:p w14:paraId="2C9EB47F" w14:textId="5942CEEB" w:rsidR="002347BF" w:rsidRDefault="0098611F" w:rsidP="003D6192">
      <w:pPr>
        <w:spacing w:line="600" w:lineRule="exact"/>
        <w:ind w:firstLineChars="200" w:firstLine="840"/>
        <w:jc w:val="center"/>
        <w:rPr>
          <w:rFonts w:ascii="方正小标宋简体" w:eastAsia="方正小标宋简体" w:hAnsi="Times New Roman" w:cs="Times New Roman"/>
          <w:w w:val="105"/>
          <w:sz w:val="40"/>
          <w:szCs w:val="32"/>
          <w:lang w:eastAsia="zh-CN"/>
        </w:rPr>
      </w:pPr>
      <w:r>
        <w:rPr>
          <w:rFonts w:ascii="方正小标宋简体" w:eastAsia="方正小标宋简体" w:hAnsi="Times New Roman" w:cs="Times New Roman" w:hint="eastAsia"/>
          <w:w w:val="105"/>
          <w:sz w:val="40"/>
          <w:szCs w:val="32"/>
          <w:lang w:eastAsia="zh-CN"/>
        </w:rPr>
        <w:t>天津市北辰区</w:t>
      </w:r>
      <w:r w:rsidR="00E74555">
        <w:rPr>
          <w:rFonts w:ascii="方正小标宋简体" w:eastAsia="方正小标宋简体" w:hAnsi="Times New Roman" w:cs="Times New Roman" w:hint="eastAsia"/>
          <w:w w:val="105"/>
          <w:sz w:val="40"/>
          <w:szCs w:val="32"/>
          <w:lang w:eastAsia="zh-CN"/>
        </w:rPr>
        <w:t>农业</w:t>
      </w:r>
      <w:r w:rsidR="00BE07DB">
        <w:rPr>
          <w:rFonts w:ascii="方正小标宋简体" w:eastAsia="方正小标宋简体" w:hAnsi="Times New Roman" w:cs="Times New Roman" w:hint="eastAsia"/>
          <w:w w:val="105"/>
          <w:sz w:val="40"/>
          <w:szCs w:val="32"/>
          <w:lang w:eastAsia="zh-CN"/>
        </w:rPr>
        <w:t>农村</w:t>
      </w:r>
      <w:r w:rsidR="00E74555">
        <w:rPr>
          <w:rFonts w:ascii="方正小标宋简体" w:eastAsia="方正小标宋简体" w:hAnsi="Times New Roman" w:cs="Times New Roman" w:hint="eastAsia"/>
          <w:w w:val="105"/>
          <w:sz w:val="40"/>
          <w:szCs w:val="32"/>
          <w:lang w:eastAsia="zh-CN"/>
        </w:rPr>
        <w:t>委员会</w:t>
      </w:r>
    </w:p>
    <w:p w14:paraId="67429602" w14:textId="723B5101" w:rsidR="002347BF" w:rsidRDefault="007A2AAC" w:rsidP="003D6192">
      <w:pPr>
        <w:spacing w:line="600" w:lineRule="exact"/>
        <w:ind w:firstLineChars="200" w:firstLine="840"/>
        <w:jc w:val="center"/>
        <w:rPr>
          <w:rFonts w:ascii="方正小标宋简体" w:eastAsia="方正小标宋简体" w:hAnsi="Times New Roman" w:cs="Times New Roman"/>
          <w:spacing w:val="-15"/>
          <w:w w:val="105"/>
          <w:sz w:val="40"/>
          <w:szCs w:val="32"/>
          <w:lang w:eastAsia="zh-CN"/>
        </w:rPr>
      </w:pPr>
      <w:r w:rsidRPr="007A2AAC">
        <w:rPr>
          <w:rFonts w:ascii="方正小标宋简体" w:eastAsia="方正小标宋简体" w:hAnsi="Times New Roman" w:cs="Times New Roman" w:hint="eastAsia"/>
          <w:w w:val="105"/>
          <w:sz w:val="40"/>
          <w:szCs w:val="32"/>
          <w:lang w:eastAsia="zh-CN"/>
        </w:rPr>
        <w:t>2019年</w:t>
      </w:r>
      <w:proofErr w:type="gramStart"/>
      <w:r w:rsidRPr="007A2AAC">
        <w:rPr>
          <w:rFonts w:ascii="方正小标宋简体" w:eastAsia="方正小标宋简体" w:hAnsi="Times New Roman" w:cs="Times New Roman" w:hint="eastAsia"/>
          <w:w w:val="105"/>
          <w:sz w:val="40"/>
          <w:szCs w:val="32"/>
          <w:lang w:eastAsia="zh-CN"/>
        </w:rPr>
        <w:t>煤改清洁</w:t>
      </w:r>
      <w:proofErr w:type="gramEnd"/>
      <w:r w:rsidRPr="007A2AAC">
        <w:rPr>
          <w:rFonts w:ascii="方正小标宋简体" w:eastAsia="方正小标宋简体" w:hAnsi="Times New Roman" w:cs="Times New Roman" w:hint="eastAsia"/>
          <w:w w:val="105"/>
          <w:sz w:val="40"/>
          <w:szCs w:val="32"/>
          <w:lang w:eastAsia="zh-CN"/>
        </w:rPr>
        <w:t>能源一般政府债券</w:t>
      </w:r>
      <w:r>
        <w:rPr>
          <w:rFonts w:ascii="方正小标宋简体" w:eastAsia="方正小标宋简体" w:hAnsi="Times New Roman" w:cs="Times New Roman" w:hint="eastAsia"/>
          <w:w w:val="105"/>
          <w:sz w:val="40"/>
          <w:szCs w:val="32"/>
          <w:lang w:eastAsia="zh-CN"/>
        </w:rPr>
        <w:t>项目</w:t>
      </w:r>
    </w:p>
    <w:p w14:paraId="6588B514" w14:textId="1F66FB5C" w:rsidR="00D27F3A" w:rsidRPr="001C249C" w:rsidRDefault="00D27F3A" w:rsidP="003D6192">
      <w:pPr>
        <w:spacing w:line="600" w:lineRule="exact"/>
        <w:ind w:firstLineChars="200" w:firstLine="780"/>
        <w:jc w:val="center"/>
        <w:rPr>
          <w:rFonts w:ascii="方正小标宋简体" w:eastAsia="方正小标宋简体" w:hAnsi="Times New Roman" w:cs="Times New Roman"/>
          <w:sz w:val="40"/>
          <w:szCs w:val="32"/>
          <w:lang w:eastAsia="zh-CN"/>
        </w:rPr>
      </w:pPr>
      <w:r w:rsidRPr="00D27F3A">
        <w:rPr>
          <w:rFonts w:ascii="方正小标宋简体" w:eastAsia="方正小标宋简体" w:hAnsi="Times New Roman" w:cs="Times New Roman" w:hint="eastAsia"/>
          <w:spacing w:val="-15"/>
          <w:w w:val="105"/>
          <w:sz w:val="40"/>
          <w:szCs w:val="32"/>
          <w:lang w:eastAsia="zh-CN"/>
        </w:rPr>
        <w:t>绩效评价报告</w:t>
      </w:r>
    </w:p>
    <w:p w14:paraId="48979BAE" w14:textId="77777777" w:rsidR="00D10FF2" w:rsidRPr="00D10FF2" w:rsidRDefault="00D10FF2" w:rsidP="00D10FF2">
      <w:pPr>
        <w:spacing w:line="600" w:lineRule="exact"/>
        <w:ind w:firstLineChars="200" w:firstLine="654"/>
        <w:jc w:val="center"/>
        <w:rPr>
          <w:rFonts w:ascii="黑体" w:eastAsia="黑体" w:hAnsi="黑体" w:cs="Times New Roman"/>
          <w:spacing w:val="-4"/>
          <w:w w:val="105"/>
          <w:sz w:val="32"/>
          <w:szCs w:val="32"/>
          <w:lang w:eastAsia="zh-CN"/>
        </w:rPr>
      </w:pPr>
    </w:p>
    <w:p w14:paraId="390C8FC6" w14:textId="099B27AA" w:rsidR="00C13C5A" w:rsidRPr="00A23274" w:rsidRDefault="001F5B25" w:rsidP="00A23274">
      <w:pPr>
        <w:widowControl/>
        <w:spacing w:line="600" w:lineRule="exact"/>
        <w:ind w:firstLineChars="200" w:firstLine="640"/>
        <w:jc w:val="both"/>
        <w:rPr>
          <w:rFonts w:ascii="Times New Roman" w:eastAsia="仿宋_GB2312" w:hAnsi="Times New Roman" w:cs="Times New Roman"/>
          <w:sz w:val="32"/>
          <w:szCs w:val="28"/>
          <w:lang w:eastAsia="zh-CN"/>
        </w:rPr>
      </w:pPr>
      <w:r w:rsidRPr="00A23274">
        <w:rPr>
          <w:rFonts w:ascii="Times New Roman" w:eastAsia="仿宋_GB2312" w:hAnsi="Times New Roman" w:cs="Times New Roman" w:hint="eastAsia"/>
          <w:sz w:val="32"/>
          <w:szCs w:val="28"/>
          <w:lang w:eastAsia="zh-CN"/>
        </w:rPr>
        <w:t>我们接受了北辰区财政局委托，</w:t>
      </w:r>
      <w:r w:rsidR="00A23274">
        <w:rPr>
          <w:rFonts w:ascii="Times New Roman" w:eastAsia="仿宋_GB2312" w:hAnsi="Times New Roman" w:cs="Times New Roman" w:hint="eastAsia"/>
          <w:sz w:val="32"/>
          <w:szCs w:val="28"/>
          <w:lang w:eastAsia="zh-CN"/>
        </w:rPr>
        <w:t>为</w:t>
      </w:r>
      <w:r w:rsidR="00A23274" w:rsidRPr="00A23274">
        <w:rPr>
          <w:rFonts w:ascii="Times New Roman" w:eastAsia="仿宋_GB2312" w:hAnsi="Times New Roman" w:cs="Times New Roman" w:hint="eastAsia"/>
          <w:sz w:val="32"/>
          <w:szCs w:val="28"/>
          <w:lang w:eastAsia="zh-CN"/>
        </w:rPr>
        <w:t>加强预算执行管理，提高财政支出绩效</w:t>
      </w:r>
      <w:r w:rsid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根据《财政部关于印发〈项目支出绩效评价管理办法〉的通知》（财预发〔</w:t>
      </w:r>
      <w:r w:rsidRPr="00A23274">
        <w:rPr>
          <w:rFonts w:ascii="Times New Roman" w:eastAsia="仿宋_GB2312" w:hAnsi="Times New Roman" w:cs="Times New Roman" w:hint="eastAsia"/>
          <w:sz w:val="32"/>
          <w:szCs w:val="28"/>
          <w:lang w:eastAsia="zh-CN"/>
        </w:rPr>
        <w:t>2020</w:t>
      </w:r>
      <w:r w:rsidRP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10</w:t>
      </w:r>
      <w:r w:rsidRPr="00A23274">
        <w:rPr>
          <w:rFonts w:ascii="Times New Roman" w:eastAsia="仿宋_GB2312" w:hAnsi="Times New Roman" w:cs="Times New Roman" w:hint="eastAsia"/>
          <w:sz w:val="32"/>
          <w:szCs w:val="28"/>
          <w:lang w:eastAsia="zh-CN"/>
        </w:rPr>
        <w:t>号）有关要求</w:t>
      </w:r>
      <w:r w:rsidR="00C63F9E" w:rsidRPr="00A23274">
        <w:rPr>
          <w:rFonts w:ascii="Times New Roman" w:eastAsia="仿宋_GB2312" w:hAnsi="Times New Roman" w:cs="Times New Roman" w:hint="eastAsia"/>
          <w:sz w:val="32"/>
          <w:szCs w:val="28"/>
          <w:lang w:eastAsia="zh-CN"/>
        </w:rPr>
        <w:t>，天津</w:t>
      </w:r>
      <w:proofErr w:type="gramStart"/>
      <w:r w:rsidR="00C63F9E" w:rsidRPr="00A23274">
        <w:rPr>
          <w:rFonts w:ascii="Times New Roman" w:eastAsia="仿宋_GB2312" w:hAnsi="Times New Roman" w:cs="Times New Roman" w:hint="eastAsia"/>
          <w:sz w:val="32"/>
          <w:szCs w:val="28"/>
          <w:lang w:eastAsia="zh-CN"/>
        </w:rPr>
        <w:t>华夏金</w:t>
      </w:r>
      <w:proofErr w:type="gramEnd"/>
      <w:r w:rsidR="00C63F9E" w:rsidRPr="00A23274">
        <w:rPr>
          <w:rFonts w:ascii="Times New Roman" w:eastAsia="仿宋_GB2312" w:hAnsi="Times New Roman" w:cs="Times New Roman" w:hint="eastAsia"/>
          <w:sz w:val="32"/>
          <w:szCs w:val="28"/>
          <w:lang w:eastAsia="zh-CN"/>
        </w:rPr>
        <w:t>信资产评估有限公司</w:t>
      </w:r>
      <w:r w:rsidR="00AA1292">
        <w:rPr>
          <w:rFonts w:ascii="Times New Roman" w:eastAsia="仿宋_GB2312" w:hAnsi="Times New Roman" w:cs="Times New Roman" w:hint="eastAsia"/>
          <w:sz w:val="32"/>
          <w:szCs w:val="28"/>
          <w:lang w:eastAsia="zh-CN"/>
        </w:rPr>
        <w:t>（以下简称“华夏金信”）</w:t>
      </w:r>
      <w:r w:rsidR="00C63F9E" w:rsidRPr="00A23274">
        <w:rPr>
          <w:rFonts w:ascii="Times New Roman" w:eastAsia="仿宋_GB2312" w:hAnsi="Times New Roman" w:cs="Times New Roman" w:hint="eastAsia"/>
          <w:sz w:val="32"/>
          <w:szCs w:val="28"/>
          <w:lang w:eastAsia="zh-CN"/>
        </w:rPr>
        <w:t>对</w:t>
      </w:r>
      <w:r w:rsidR="004132F3">
        <w:rPr>
          <w:rFonts w:ascii="Times New Roman" w:eastAsia="仿宋_GB2312" w:hAnsi="Times New Roman" w:cs="Times New Roman" w:hint="eastAsia"/>
          <w:sz w:val="32"/>
          <w:szCs w:val="28"/>
          <w:lang w:eastAsia="zh-CN"/>
        </w:rPr>
        <w:t>2019</w:t>
      </w:r>
      <w:r w:rsidR="004132F3">
        <w:rPr>
          <w:rFonts w:ascii="Times New Roman" w:eastAsia="仿宋_GB2312" w:hAnsi="Times New Roman" w:cs="Times New Roman" w:hint="eastAsia"/>
          <w:sz w:val="32"/>
          <w:szCs w:val="28"/>
          <w:lang w:eastAsia="zh-CN"/>
        </w:rPr>
        <w:t>年</w:t>
      </w:r>
      <w:r w:rsidR="008C6101" w:rsidRPr="008C6101">
        <w:rPr>
          <w:rFonts w:ascii="Times New Roman" w:eastAsia="仿宋_GB2312" w:hAnsi="Times New Roman" w:cs="Times New Roman" w:hint="eastAsia"/>
          <w:sz w:val="32"/>
          <w:szCs w:val="28"/>
          <w:lang w:eastAsia="zh-CN"/>
        </w:rPr>
        <w:t>天津市北辰区农业</w:t>
      </w:r>
      <w:r w:rsidR="00BE07DB" w:rsidRPr="003D6192">
        <w:rPr>
          <w:rFonts w:ascii="Times New Roman" w:eastAsia="仿宋_GB2312" w:hAnsi="Times New Roman" w:cs="Times New Roman" w:hint="eastAsia"/>
          <w:sz w:val="32"/>
          <w:szCs w:val="28"/>
          <w:lang w:eastAsia="zh-CN"/>
        </w:rPr>
        <w:t>农村</w:t>
      </w:r>
      <w:r w:rsidR="008C6101" w:rsidRPr="008C6101">
        <w:rPr>
          <w:rFonts w:ascii="Times New Roman" w:eastAsia="仿宋_GB2312" w:hAnsi="Times New Roman" w:cs="Times New Roman" w:hint="eastAsia"/>
          <w:sz w:val="32"/>
          <w:szCs w:val="28"/>
          <w:lang w:eastAsia="zh-CN"/>
        </w:rPr>
        <w:t>委员会</w:t>
      </w:r>
      <w:r w:rsidR="00AA1292">
        <w:rPr>
          <w:rFonts w:ascii="Times New Roman" w:eastAsia="仿宋_GB2312" w:hAnsi="Times New Roman" w:cs="Times New Roman" w:hint="eastAsia"/>
          <w:sz w:val="32"/>
          <w:szCs w:val="28"/>
          <w:lang w:eastAsia="zh-CN"/>
        </w:rPr>
        <w:t>（以下简称“北辰区</w:t>
      </w:r>
      <w:r w:rsidR="008C6101" w:rsidRPr="003D6192">
        <w:rPr>
          <w:rFonts w:ascii="Times New Roman" w:eastAsia="仿宋_GB2312" w:hAnsi="Times New Roman" w:cs="Times New Roman" w:hint="eastAsia"/>
          <w:sz w:val="32"/>
          <w:szCs w:val="28"/>
          <w:lang w:eastAsia="zh-CN"/>
        </w:rPr>
        <w:t>农委</w:t>
      </w:r>
      <w:r w:rsidR="00AA1292">
        <w:rPr>
          <w:rFonts w:ascii="Times New Roman" w:eastAsia="仿宋_GB2312" w:hAnsi="Times New Roman" w:cs="Times New Roman" w:hint="eastAsia"/>
          <w:sz w:val="32"/>
          <w:szCs w:val="28"/>
          <w:lang w:eastAsia="zh-CN"/>
        </w:rPr>
        <w:t>”）</w:t>
      </w:r>
      <w:r w:rsidR="007029F8" w:rsidRPr="007029F8">
        <w:rPr>
          <w:rFonts w:ascii="Times New Roman" w:eastAsia="仿宋_GB2312" w:hAnsi="Times New Roman" w:cs="Times New Roman" w:hint="eastAsia"/>
          <w:sz w:val="32"/>
          <w:szCs w:val="28"/>
          <w:lang w:eastAsia="zh-CN"/>
        </w:rPr>
        <w:t>清洁能源替代项目</w:t>
      </w:r>
      <w:r w:rsidR="00C63F9E" w:rsidRPr="00A23274">
        <w:rPr>
          <w:rFonts w:ascii="Times New Roman" w:eastAsia="仿宋_GB2312" w:hAnsi="Times New Roman" w:cs="Times New Roman" w:hint="eastAsia"/>
          <w:sz w:val="32"/>
          <w:szCs w:val="28"/>
          <w:lang w:eastAsia="zh-CN"/>
        </w:rPr>
        <w:t>进行了绩效</w:t>
      </w:r>
      <w:r w:rsidR="00A23274">
        <w:rPr>
          <w:rFonts w:ascii="Times New Roman" w:eastAsia="仿宋_GB2312" w:hAnsi="Times New Roman" w:cs="Times New Roman" w:hint="eastAsia"/>
          <w:sz w:val="32"/>
          <w:szCs w:val="28"/>
          <w:lang w:eastAsia="zh-CN"/>
        </w:rPr>
        <w:t>评价，现将评价情况报告如下：</w:t>
      </w:r>
    </w:p>
    <w:p w14:paraId="7B3C2CC3" w14:textId="77777777" w:rsidR="00D27F3A" w:rsidRPr="00E87FD3"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一、基本情况</w:t>
      </w:r>
    </w:p>
    <w:p w14:paraId="35BBD3CE" w14:textId="77777777" w:rsidR="00E87FD3" w:rsidRPr="00E87FD3" w:rsidRDefault="00E85715" w:rsidP="00E87FD3">
      <w:pPr>
        <w:spacing w:line="600" w:lineRule="exact"/>
        <w:ind w:firstLineChars="200" w:firstLine="640"/>
        <w:jc w:val="both"/>
        <w:rPr>
          <w:rFonts w:ascii="Times New Roman" w:eastAsia="仿宋_GB2312" w:hAnsi="Times New Roman" w:cs="Times New Roman"/>
          <w:sz w:val="32"/>
          <w:szCs w:val="32"/>
          <w:lang w:eastAsia="zh-CN"/>
        </w:rPr>
      </w:pPr>
      <w:r w:rsidRPr="00E87FD3">
        <w:rPr>
          <w:rFonts w:ascii="Times New Roman" w:eastAsia="仿宋_GB2312" w:hAnsi="Times New Roman" w:cs="Times New Roman" w:hint="eastAsia"/>
          <w:sz w:val="32"/>
          <w:szCs w:val="32"/>
          <w:lang w:eastAsia="zh-CN"/>
        </w:rPr>
        <w:t>（一）项目概况。</w:t>
      </w:r>
    </w:p>
    <w:p w14:paraId="4F72CF5E" w14:textId="67B62FA5" w:rsidR="00E4031C" w:rsidRPr="002B2598" w:rsidRDefault="00E4031C" w:rsidP="00E4031C">
      <w:pPr>
        <w:spacing w:line="600" w:lineRule="exact"/>
        <w:ind w:firstLineChars="200" w:firstLine="640"/>
        <w:jc w:val="both"/>
        <w:rPr>
          <w:rFonts w:ascii="Times New Roman" w:eastAsia="仿宋_GB2312" w:hAnsi="Times New Roman" w:cs="Times New Roman"/>
          <w:sz w:val="32"/>
          <w:szCs w:val="32"/>
          <w:lang w:eastAsia="zh-CN"/>
        </w:rPr>
      </w:pPr>
      <w:r w:rsidRPr="002B2598">
        <w:rPr>
          <w:rFonts w:ascii="Times New Roman" w:eastAsia="仿宋_GB2312" w:hAnsi="Times New Roman" w:cs="Times New Roman" w:hint="eastAsia"/>
          <w:sz w:val="32"/>
          <w:szCs w:val="32"/>
          <w:lang w:eastAsia="zh-CN"/>
        </w:rPr>
        <w:t>为深入贯彻落实《天津市</w:t>
      </w:r>
      <w:r w:rsidRPr="002B2598">
        <w:rPr>
          <w:rFonts w:ascii="Times New Roman" w:eastAsia="仿宋_GB2312" w:hAnsi="Times New Roman" w:cs="Times New Roman" w:hint="eastAsia"/>
          <w:sz w:val="32"/>
          <w:szCs w:val="32"/>
          <w:lang w:eastAsia="zh-CN"/>
        </w:rPr>
        <w:t>2017-2018</w:t>
      </w:r>
      <w:r w:rsidRPr="002B2598">
        <w:rPr>
          <w:rFonts w:ascii="Times New Roman" w:eastAsia="仿宋_GB2312" w:hAnsi="Times New Roman" w:cs="Times New Roman" w:hint="eastAsia"/>
          <w:sz w:val="32"/>
          <w:szCs w:val="32"/>
          <w:lang w:eastAsia="zh-CN"/>
        </w:rPr>
        <w:t>年秋冬季大气污染防治综合治理攻坚行动方案》（</w:t>
      </w:r>
      <w:proofErr w:type="gramStart"/>
      <w:r w:rsidRPr="002B2598">
        <w:rPr>
          <w:rFonts w:ascii="Times New Roman" w:eastAsia="仿宋_GB2312" w:hAnsi="Times New Roman" w:cs="Times New Roman" w:hint="eastAsia"/>
          <w:sz w:val="32"/>
          <w:szCs w:val="32"/>
          <w:lang w:eastAsia="zh-CN"/>
        </w:rPr>
        <w:t>津党厅</w:t>
      </w:r>
      <w:proofErr w:type="gramEnd"/>
      <w:r w:rsidRPr="002B2598">
        <w:rPr>
          <w:rFonts w:ascii="Times New Roman" w:eastAsia="仿宋_GB2312" w:hAnsi="Times New Roman" w:cs="Times New Roman" w:hint="eastAsia"/>
          <w:sz w:val="32"/>
          <w:szCs w:val="32"/>
          <w:lang w:eastAsia="zh-CN"/>
        </w:rPr>
        <w:t>〔</w:t>
      </w:r>
      <w:r w:rsidRPr="002B2598">
        <w:rPr>
          <w:rFonts w:ascii="Times New Roman" w:eastAsia="仿宋_GB2312" w:hAnsi="Times New Roman" w:cs="Times New Roman" w:hint="eastAsia"/>
          <w:sz w:val="32"/>
          <w:szCs w:val="32"/>
          <w:lang w:eastAsia="zh-CN"/>
        </w:rPr>
        <w:t>2017</w:t>
      </w:r>
      <w:r w:rsidRPr="002B2598">
        <w:rPr>
          <w:rFonts w:ascii="Times New Roman" w:eastAsia="仿宋_GB2312" w:hAnsi="Times New Roman" w:cs="Times New Roman" w:hint="eastAsia"/>
          <w:sz w:val="32"/>
          <w:szCs w:val="32"/>
          <w:lang w:eastAsia="zh-CN"/>
        </w:rPr>
        <w:t>〕</w:t>
      </w:r>
      <w:r w:rsidRPr="002B2598">
        <w:rPr>
          <w:rFonts w:ascii="Times New Roman" w:eastAsia="仿宋_GB2312" w:hAnsi="Times New Roman" w:cs="Times New Roman" w:hint="eastAsia"/>
          <w:sz w:val="32"/>
          <w:szCs w:val="32"/>
          <w:lang w:eastAsia="zh-CN"/>
        </w:rPr>
        <w:t>82</w:t>
      </w:r>
      <w:r w:rsidRPr="002B2598">
        <w:rPr>
          <w:rFonts w:ascii="Times New Roman" w:eastAsia="仿宋_GB2312" w:hAnsi="Times New Roman" w:cs="Times New Roman" w:hint="eastAsia"/>
          <w:sz w:val="32"/>
          <w:szCs w:val="32"/>
          <w:lang w:eastAsia="zh-CN"/>
        </w:rPr>
        <w:t>号）和《天津市居民冬季清洁取暖工作方案》（津政发〔</w:t>
      </w:r>
      <w:r w:rsidRPr="002B2598">
        <w:rPr>
          <w:rFonts w:ascii="Times New Roman" w:eastAsia="仿宋_GB2312" w:hAnsi="Times New Roman" w:cs="Times New Roman" w:hint="eastAsia"/>
          <w:sz w:val="32"/>
          <w:szCs w:val="32"/>
          <w:lang w:eastAsia="zh-CN"/>
        </w:rPr>
        <w:t>2017</w:t>
      </w:r>
      <w:r w:rsidRPr="002B2598">
        <w:rPr>
          <w:rFonts w:ascii="Times New Roman" w:eastAsia="仿宋_GB2312" w:hAnsi="Times New Roman" w:cs="Times New Roman" w:hint="eastAsia"/>
          <w:sz w:val="32"/>
          <w:szCs w:val="32"/>
          <w:lang w:eastAsia="zh-CN"/>
        </w:rPr>
        <w:t>〕</w:t>
      </w:r>
      <w:r w:rsidRPr="002B2598">
        <w:rPr>
          <w:rFonts w:ascii="Times New Roman" w:eastAsia="仿宋_GB2312" w:hAnsi="Times New Roman" w:cs="Times New Roman" w:hint="eastAsia"/>
          <w:sz w:val="32"/>
          <w:szCs w:val="32"/>
          <w:lang w:eastAsia="zh-CN"/>
        </w:rPr>
        <w:t>38</w:t>
      </w:r>
      <w:r w:rsidRPr="002B2598">
        <w:rPr>
          <w:rFonts w:ascii="Times New Roman" w:eastAsia="仿宋_GB2312" w:hAnsi="Times New Roman" w:cs="Times New Roman" w:hint="eastAsia"/>
          <w:sz w:val="32"/>
          <w:szCs w:val="32"/>
          <w:lang w:eastAsia="zh-CN"/>
        </w:rPr>
        <w:t>号），切实做好环外农村地区居民冬季清洁取暖工作。北辰区加快推进环外农村地区居民冬季清洁取暖工作。</w:t>
      </w:r>
    </w:p>
    <w:p w14:paraId="20793688" w14:textId="18CE479D" w:rsidR="00212E07" w:rsidRPr="002B2598" w:rsidRDefault="00E4031C" w:rsidP="00C05782">
      <w:pPr>
        <w:spacing w:line="600" w:lineRule="exact"/>
        <w:ind w:firstLineChars="200" w:firstLine="640"/>
        <w:jc w:val="both"/>
        <w:rPr>
          <w:rFonts w:ascii="Times New Roman" w:eastAsia="仿宋_GB2312" w:hAnsi="Times New Roman" w:cs="Times New Roman"/>
          <w:sz w:val="32"/>
          <w:szCs w:val="32"/>
          <w:lang w:eastAsia="zh-CN"/>
        </w:rPr>
      </w:pPr>
      <w:r w:rsidRPr="002B2598">
        <w:rPr>
          <w:rFonts w:ascii="Times New Roman" w:eastAsia="仿宋_GB2312" w:hAnsi="Times New Roman" w:cs="Times New Roman" w:hint="eastAsia"/>
          <w:sz w:val="32"/>
          <w:szCs w:val="32"/>
          <w:lang w:eastAsia="zh-CN"/>
        </w:rPr>
        <w:t>北辰区</w:t>
      </w:r>
      <w:r w:rsidRPr="002B2598">
        <w:rPr>
          <w:rFonts w:ascii="Times New Roman" w:eastAsia="仿宋_GB2312" w:hAnsi="Times New Roman" w:cs="Times New Roman" w:hint="eastAsia"/>
          <w:sz w:val="32"/>
          <w:szCs w:val="32"/>
          <w:lang w:eastAsia="zh-CN"/>
        </w:rPr>
        <w:t>2018-2019</w:t>
      </w:r>
      <w:r w:rsidRPr="002B2598">
        <w:rPr>
          <w:rFonts w:ascii="Times New Roman" w:eastAsia="仿宋_GB2312" w:hAnsi="Times New Roman" w:cs="Times New Roman" w:hint="eastAsia"/>
          <w:sz w:val="32"/>
          <w:szCs w:val="32"/>
          <w:lang w:eastAsia="zh-CN"/>
        </w:rPr>
        <w:t>年环外部分农村居民清洁取暖改造工程项目，由天津市辰悦建设投资有限公司牵头实施，区农委为预算单位。</w:t>
      </w:r>
      <w:r w:rsidRPr="002B2598">
        <w:rPr>
          <w:rFonts w:ascii="Times New Roman" w:eastAsia="仿宋_GB2312" w:hAnsi="Times New Roman" w:cs="Times New Roman" w:hint="eastAsia"/>
          <w:sz w:val="32"/>
          <w:szCs w:val="32"/>
          <w:lang w:eastAsia="zh-CN"/>
        </w:rPr>
        <w:t>2019</w:t>
      </w:r>
      <w:r w:rsidRPr="002B2598">
        <w:rPr>
          <w:rFonts w:ascii="Times New Roman" w:eastAsia="仿宋_GB2312" w:hAnsi="Times New Roman" w:cs="Times New Roman" w:hint="eastAsia"/>
          <w:sz w:val="32"/>
          <w:szCs w:val="32"/>
          <w:lang w:eastAsia="zh-CN"/>
        </w:rPr>
        <w:t>年天津市北辰区农委清洁能源替代项目拨</w:t>
      </w:r>
      <w:r w:rsidRPr="002B2598">
        <w:rPr>
          <w:rFonts w:ascii="Times New Roman" w:eastAsia="仿宋_GB2312" w:hAnsi="Times New Roman" w:cs="Times New Roman" w:hint="eastAsia"/>
          <w:sz w:val="32"/>
          <w:szCs w:val="32"/>
          <w:lang w:eastAsia="zh-CN"/>
        </w:rPr>
        <w:lastRenderedPageBreak/>
        <w:t>付</w:t>
      </w:r>
      <w:r w:rsidR="00C05782" w:rsidRPr="002B2598">
        <w:rPr>
          <w:rFonts w:ascii="Times New Roman" w:eastAsia="仿宋_GB2312" w:hAnsi="Times New Roman" w:cs="Times New Roman" w:hint="eastAsia"/>
          <w:sz w:val="32"/>
          <w:szCs w:val="32"/>
          <w:lang w:eastAsia="zh-CN"/>
        </w:rPr>
        <w:t>1.2</w:t>
      </w:r>
      <w:r w:rsidR="00C05782" w:rsidRPr="002B2598">
        <w:rPr>
          <w:rFonts w:ascii="Times New Roman" w:eastAsia="仿宋_GB2312" w:hAnsi="Times New Roman" w:cs="Times New Roman" w:hint="eastAsia"/>
          <w:sz w:val="32"/>
          <w:szCs w:val="32"/>
          <w:lang w:eastAsia="zh-CN"/>
        </w:rPr>
        <w:t>亿</w:t>
      </w:r>
      <w:r w:rsidR="002F5F0F" w:rsidRPr="002B2598">
        <w:rPr>
          <w:rFonts w:ascii="Times New Roman" w:eastAsia="仿宋_GB2312" w:hAnsi="Times New Roman" w:cs="Times New Roman" w:hint="eastAsia"/>
          <w:sz w:val="32"/>
          <w:szCs w:val="32"/>
          <w:lang w:eastAsia="zh-CN"/>
        </w:rPr>
        <w:t>元至</w:t>
      </w:r>
      <w:r w:rsidR="00C05782" w:rsidRPr="002B2598">
        <w:rPr>
          <w:rFonts w:ascii="Times New Roman" w:eastAsia="仿宋_GB2312" w:hAnsi="Times New Roman" w:cs="Times New Roman" w:hint="eastAsia"/>
          <w:sz w:val="32"/>
          <w:szCs w:val="32"/>
          <w:lang w:eastAsia="zh-CN"/>
        </w:rPr>
        <w:t>天津市辰悦建设投资有限公司的母公司——天津北辰科技园区总</w:t>
      </w:r>
      <w:r w:rsidR="002F5F0F" w:rsidRPr="002B2598">
        <w:rPr>
          <w:rFonts w:ascii="Times New Roman" w:eastAsia="仿宋_GB2312" w:hAnsi="Times New Roman" w:cs="Times New Roman" w:hint="eastAsia"/>
          <w:sz w:val="32"/>
          <w:szCs w:val="32"/>
          <w:lang w:eastAsia="zh-CN"/>
        </w:rPr>
        <w:t>公司</w:t>
      </w:r>
      <w:r w:rsidR="00C05782" w:rsidRPr="002B2598">
        <w:rPr>
          <w:rFonts w:ascii="Times New Roman" w:eastAsia="仿宋_GB2312" w:hAnsi="Times New Roman" w:cs="Times New Roman" w:hint="eastAsia"/>
          <w:sz w:val="32"/>
          <w:szCs w:val="32"/>
          <w:lang w:eastAsia="zh-CN"/>
        </w:rPr>
        <w:t>，用于支付项目设备</w:t>
      </w:r>
      <w:proofErr w:type="gramStart"/>
      <w:r w:rsidR="00C05782" w:rsidRPr="002B2598">
        <w:rPr>
          <w:rFonts w:ascii="Times New Roman" w:eastAsia="仿宋_GB2312" w:hAnsi="Times New Roman" w:cs="Times New Roman" w:hint="eastAsia"/>
          <w:sz w:val="32"/>
          <w:szCs w:val="32"/>
          <w:lang w:eastAsia="zh-CN"/>
        </w:rPr>
        <w:t>采购款</w:t>
      </w:r>
      <w:proofErr w:type="gramEnd"/>
      <w:r w:rsidR="00C05782" w:rsidRPr="002B2598">
        <w:rPr>
          <w:rFonts w:ascii="Times New Roman" w:eastAsia="仿宋_GB2312" w:hAnsi="Times New Roman" w:cs="Times New Roman" w:hint="eastAsia"/>
          <w:sz w:val="32"/>
          <w:szCs w:val="32"/>
          <w:lang w:eastAsia="zh-CN"/>
        </w:rPr>
        <w:t>及安装费</w:t>
      </w:r>
      <w:r w:rsidR="004B6C7A" w:rsidRPr="002B2598">
        <w:rPr>
          <w:rFonts w:ascii="Times New Roman" w:eastAsia="仿宋_GB2312" w:hAnsi="Times New Roman" w:cs="Times New Roman" w:hint="eastAsia"/>
          <w:sz w:val="32"/>
          <w:szCs w:val="32"/>
          <w:lang w:eastAsia="zh-CN"/>
        </w:rPr>
        <w:t>。</w:t>
      </w:r>
    </w:p>
    <w:p w14:paraId="10375CDD" w14:textId="4375FB6C" w:rsidR="00E87FD3" w:rsidRDefault="00770AD9"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（二）项目绩效目标</w:t>
      </w:r>
    </w:p>
    <w:p w14:paraId="1DBB961D" w14:textId="02CD00A2" w:rsidR="00812E54" w:rsidRPr="00812E54" w:rsidRDefault="00812E54" w:rsidP="00812E54">
      <w:pPr>
        <w:spacing w:line="600" w:lineRule="exact"/>
        <w:ind w:firstLineChars="200" w:firstLine="640"/>
        <w:jc w:val="both"/>
        <w:rPr>
          <w:rFonts w:ascii="Times New Roman" w:hAnsi="Times New Roman" w:cs="Times New Roman"/>
          <w:sz w:val="32"/>
          <w:szCs w:val="32"/>
          <w:lang w:eastAsia="zh-CN"/>
        </w:rPr>
      </w:pPr>
      <w:r w:rsidRPr="00812E54">
        <w:rPr>
          <w:rFonts w:ascii="Times New Roman" w:eastAsia="仿宋_GB2312" w:hAnsi="Times New Roman" w:cs="Times New Roman" w:hint="eastAsia"/>
          <w:sz w:val="32"/>
          <w:szCs w:val="32"/>
          <w:lang w:eastAsia="zh-CN"/>
        </w:rPr>
        <w:t>全面推进居民冬季清洁取暖，除山区等不具备清洁取暖条件的采用无烟型煤替代外，</w:t>
      </w:r>
      <w:r>
        <w:rPr>
          <w:rFonts w:asciiTheme="minorEastAsia" w:hAnsiTheme="minorEastAsia" w:cs="Times New Roman" w:hint="eastAsia"/>
          <w:sz w:val="32"/>
          <w:szCs w:val="32"/>
          <w:lang w:eastAsia="zh-CN"/>
        </w:rPr>
        <w:t>辖区</w:t>
      </w:r>
      <w:r>
        <w:rPr>
          <w:rFonts w:ascii="Times New Roman" w:eastAsia="仿宋_GB2312" w:hAnsi="Times New Roman" w:cs="Times New Roman" w:hint="eastAsia"/>
          <w:sz w:val="32"/>
          <w:szCs w:val="32"/>
          <w:lang w:eastAsia="zh-CN"/>
        </w:rPr>
        <w:t>居民散煤基本“清零”，</w:t>
      </w:r>
      <w:r w:rsidRPr="00812E54">
        <w:rPr>
          <w:rFonts w:ascii="Times New Roman" w:eastAsia="仿宋_GB2312" w:hAnsi="Times New Roman" w:cs="Times New Roman" w:hint="eastAsia"/>
          <w:sz w:val="32"/>
          <w:szCs w:val="32"/>
          <w:lang w:eastAsia="zh-CN"/>
        </w:rPr>
        <w:t>2019</w:t>
      </w:r>
      <w:r w:rsidRPr="00812E54">
        <w:rPr>
          <w:rFonts w:ascii="Times New Roman" w:eastAsia="仿宋_GB2312" w:hAnsi="Times New Roman" w:cs="Times New Roman" w:hint="eastAsia"/>
          <w:sz w:val="32"/>
          <w:szCs w:val="32"/>
          <w:lang w:eastAsia="zh-CN"/>
        </w:rPr>
        <w:t>年计划完成环外地区居民清洁取暖改造</w:t>
      </w:r>
      <w:r w:rsidRPr="00812E54">
        <w:rPr>
          <w:rFonts w:ascii="Times New Roman" w:eastAsia="仿宋_GB2312" w:hAnsi="Times New Roman" w:cs="Times New Roman" w:hint="eastAsia"/>
          <w:sz w:val="32"/>
          <w:szCs w:val="32"/>
          <w:lang w:eastAsia="zh-CN"/>
        </w:rPr>
        <w:t>23</w:t>
      </w:r>
      <w:r w:rsidR="00C46D4B">
        <w:rPr>
          <w:rFonts w:ascii="Times New Roman" w:hAnsi="Times New Roman" w:cs="Times New Roman" w:hint="eastAsia"/>
          <w:sz w:val="32"/>
          <w:szCs w:val="32"/>
          <w:lang w:eastAsia="zh-CN"/>
        </w:rPr>
        <w:t>,</w:t>
      </w:r>
      <w:r w:rsidRPr="00812E54">
        <w:rPr>
          <w:rFonts w:ascii="Times New Roman" w:eastAsia="仿宋_GB2312" w:hAnsi="Times New Roman" w:cs="Times New Roman" w:hint="eastAsia"/>
          <w:sz w:val="32"/>
          <w:szCs w:val="32"/>
          <w:lang w:eastAsia="zh-CN"/>
        </w:rPr>
        <w:t>803</w:t>
      </w:r>
      <w:r w:rsidRPr="00812E54">
        <w:rPr>
          <w:rFonts w:ascii="Times New Roman" w:eastAsia="仿宋_GB2312" w:hAnsi="Times New Roman" w:cs="Times New Roman" w:hint="eastAsia"/>
          <w:sz w:val="32"/>
          <w:szCs w:val="32"/>
          <w:lang w:eastAsia="zh-CN"/>
        </w:rPr>
        <w:t>户</w:t>
      </w:r>
      <w:r>
        <w:rPr>
          <w:rFonts w:ascii="Times New Roman" w:eastAsia="仿宋_GB2312" w:hAnsi="Times New Roman" w:cs="Times New Roman" w:hint="eastAsia"/>
          <w:sz w:val="32"/>
          <w:szCs w:val="32"/>
          <w:lang w:eastAsia="zh-CN"/>
        </w:rPr>
        <w:t>。</w:t>
      </w:r>
    </w:p>
    <w:p w14:paraId="4731663B" w14:textId="73844359" w:rsidR="00D27F3A" w:rsidRPr="00D27F3A" w:rsidRDefault="00D27F3A" w:rsidP="000113DB">
      <w:pPr>
        <w:pStyle w:val="1"/>
        <w:numPr>
          <w:ilvl w:val="0"/>
          <w:numId w:val="16"/>
        </w:numPr>
        <w:rPr>
          <w:rFonts w:ascii="黑体" w:eastAsia="黑体" w:hAnsi="黑体" w:cs="Times New Roman"/>
          <w:spacing w:val="-4"/>
          <w:w w:val="105"/>
          <w:sz w:val="32"/>
          <w:szCs w:val="32"/>
          <w:lang w:eastAsia="zh-CN"/>
        </w:rPr>
      </w:pPr>
      <w:r w:rsidRPr="00E87FD3">
        <w:rPr>
          <w:rFonts w:ascii="Times New Roman" w:eastAsia="仿宋_GB2312" w:hAnsi="Times New Roman" w:cs="Times New Roman"/>
          <w:sz w:val="32"/>
          <w:szCs w:val="32"/>
          <w:lang w:eastAsia="zh-CN"/>
        </w:rPr>
        <w:t>绩效评价工作开展情况</w:t>
      </w:r>
    </w:p>
    <w:p w14:paraId="433027AD" w14:textId="3C53B675"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1、</w:t>
      </w:r>
      <w:r w:rsidR="00701172" w:rsidRPr="000113DB">
        <w:rPr>
          <w:rFonts w:ascii="仿宋_GB2312" w:eastAsia="仿宋_GB2312" w:hAnsi="Times New Roman" w:cs="Times New Roman" w:hint="eastAsia"/>
          <w:sz w:val="32"/>
          <w:szCs w:val="28"/>
          <w:lang w:eastAsia="zh-CN"/>
        </w:rPr>
        <w:t>绩效评价目的</w:t>
      </w:r>
    </w:p>
    <w:p w14:paraId="4CA3DA95" w14:textId="046CC473" w:rsidR="00701172" w:rsidRPr="00B03076" w:rsidRDefault="00701172" w:rsidP="00B03076">
      <w:pPr>
        <w:widowControl/>
        <w:spacing w:line="600" w:lineRule="exact"/>
        <w:ind w:firstLineChars="200" w:firstLine="640"/>
        <w:jc w:val="both"/>
        <w:rPr>
          <w:rFonts w:ascii="Times New Roman" w:eastAsia="仿宋_GB2312" w:hAnsi="Times New Roman" w:cs="Times New Roman"/>
          <w:sz w:val="32"/>
          <w:szCs w:val="28"/>
          <w:lang w:eastAsia="zh-CN"/>
        </w:rPr>
      </w:pPr>
      <w:r w:rsidRPr="00B03076">
        <w:rPr>
          <w:rFonts w:ascii="Times New Roman" w:eastAsia="仿宋_GB2312" w:hAnsi="Times New Roman" w:cs="Times New Roman" w:hint="eastAsia"/>
          <w:sz w:val="32"/>
          <w:szCs w:val="28"/>
          <w:lang w:eastAsia="zh-CN"/>
        </w:rPr>
        <w:t>绩效评价的目的在于通过对</w:t>
      </w:r>
      <w:r w:rsidR="00FE5432" w:rsidRPr="00FE5432">
        <w:rPr>
          <w:rFonts w:ascii="Times New Roman" w:eastAsia="仿宋_GB2312" w:hAnsi="Times New Roman" w:cs="Times New Roman" w:hint="eastAsia"/>
          <w:sz w:val="32"/>
          <w:szCs w:val="28"/>
          <w:lang w:eastAsia="zh-CN"/>
        </w:rPr>
        <w:t>2019</w:t>
      </w:r>
      <w:r w:rsidR="00FE5432" w:rsidRPr="00FE5432">
        <w:rPr>
          <w:rFonts w:ascii="Times New Roman" w:eastAsia="仿宋_GB2312" w:hAnsi="Times New Roman" w:cs="Times New Roman" w:hint="eastAsia"/>
          <w:sz w:val="32"/>
          <w:szCs w:val="28"/>
          <w:lang w:eastAsia="zh-CN"/>
        </w:rPr>
        <w:t>年天津市北辰区农委</w:t>
      </w:r>
      <w:proofErr w:type="gramStart"/>
      <w:r w:rsidR="00A951C0" w:rsidRPr="00A951C0">
        <w:rPr>
          <w:rFonts w:ascii="Times New Roman" w:eastAsia="仿宋_GB2312" w:hAnsi="Times New Roman" w:cs="Times New Roman" w:hint="eastAsia"/>
          <w:sz w:val="32"/>
          <w:szCs w:val="28"/>
          <w:lang w:eastAsia="zh-CN"/>
        </w:rPr>
        <w:t>煤改清洁</w:t>
      </w:r>
      <w:proofErr w:type="gramEnd"/>
      <w:r w:rsidR="00A951C0" w:rsidRPr="00A951C0">
        <w:rPr>
          <w:rFonts w:ascii="Times New Roman" w:eastAsia="仿宋_GB2312" w:hAnsi="Times New Roman" w:cs="Times New Roman" w:hint="eastAsia"/>
          <w:sz w:val="32"/>
          <w:szCs w:val="28"/>
          <w:lang w:eastAsia="zh-CN"/>
        </w:rPr>
        <w:t>能源一般政府债券项目</w:t>
      </w:r>
      <w:r w:rsidRPr="00B03076">
        <w:rPr>
          <w:rFonts w:ascii="Times New Roman" w:eastAsia="仿宋_GB2312" w:hAnsi="Times New Roman" w:cs="Times New Roman" w:hint="eastAsia"/>
          <w:sz w:val="32"/>
          <w:szCs w:val="28"/>
          <w:lang w:eastAsia="zh-CN"/>
        </w:rPr>
        <w:t>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4D46A700" w14:textId="0B3E405E"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2、</w:t>
      </w:r>
      <w:r w:rsidR="00466080" w:rsidRPr="000113DB">
        <w:rPr>
          <w:rFonts w:ascii="仿宋_GB2312" w:eastAsia="仿宋_GB2312" w:hAnsi="Times New Roman" w:cs="Times New Roman" w:hint="eastAsia"/>
          <w:sz w:val="32"/>
          <w:szCs w:val="28"/>
          <w:lang w:eastAsia="zh-CN"/>
        </w:rPr>
        <w:t>绩效评价原则</w:t>
      </w:r>
    </w:p>
    <w:p w14:paraId="1106E542" w14:textId="77777777" w:rsidR="00466080" w:rsidRPr="000113DB" w:rsidRDefault="00466080" w:rsidP="000113DB">
      <w:pPr>
        <w:pStyle w:val="a5"/>
        <w:widowControl/>
        <w:numPr>
          <w:ilvl w:val="0"/>
          <w:numId w:val="1"/>
        </w:numPr>
        <w:spacing w:line="600" w:lineRule="exact"/>
        <w:ind w:firstLine="640"/>
        <w:rPr>
          <w:rFonts w:ascii="仿宋_GB2312" w:eastAsia="仿宋_GB2312" w:hAnsi="华文仿宋"/>
          <w:bCs/>
          <w:color w:val="000000"/>
          <w:sz w:val="32"/>
          <w:szCs w:val="28"/>
        </w:rPr>
      </w:pPr>
      <w:r w:rsidRPr="000113DB">
        <w:rPr>
          <w:rFonts w:ascii="Times New Roman" w:eastAsia="仿宋_GB2312" w:hAnsi="Times New Roman" w:hint="eastAsia"/>
          <w:kern w:val="0"/>
          <w:sz w:val="32"/>
          <w:szCs w:val="28"/>
        </w:rPr>
        <w:t>科学规范。</w:t>
      </w:r>
      <w:r w:rsidRPr="000113DB">
        <w:rPr>
          <w:rFonts w:ascii="仿宋_GB2312" w:eastAsia="仿宋_GB2312" w:hAnsi="华文仿宋" w:hint="eastAsia"/>
          <w:bCs/>
          <w:color w:val="000000"/>
          <w:sz w:val="32"/>
          <w:szCs w:val="28"/>
        </w:rPr>
        <w:t>绩效评价应当运用科学合理的评价指标体系和方法，按照规范的程序，对支出绩效进行客观、公正的反映。</w:t>
      </w:r>
    </w:p>
    <w:p w14:paraId="5095CD8C"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统筹兼顾。单位自评、部门评价和财政评价应职责明确，各有侧重，互相衔接。单位自评应由项目单位自主</w:t>
      </w:r>
      <w:r w:rsidRPr="000113DB">
        <w:rPr>
          <w:rFonts w:ascii="Times New Roman" w:eastAsia="仿宋_GB2312" w:hAnsi="Times New Roman" w:hint="eastAsia"/>
          <w:kern w:val="0"/>
          <w:sz w:val="32"/>
          <w:szCs w:val="28"/>
        </w:rPr>
        <w:lastRenderedPageBreak/>
        <w:t>实施，即“谁支出、谁自评”。部门评价和财政评价应在单位自评的基础上开展，必要时可委托第三方机构实施。</w:t>
      </w:r>
    </w:p>
    <w:p w14:paraId="1DFB5305"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激励约束。绩效评价结果应与预算安排、政策调整、改进管理实质性挂钩，体现奖优罚劣和激励相容导向，有效要安排、低效要压减、无效要问责。</w:t>
      </w:r>
    </w:p>
    <w:p w14:paraId="4CBBD7F2" w14:textId="0C0849A8"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公开透明。绩效评价结果应依法依规公开，并自觉接受有关机构和社会监督。</w:t>
      </w:r>
    </w:p>
    <w:p w14:paraId="34FE7385" w14:textId="5D41163C"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3、</w:t>
      </w:r>
      <w:r w:rsidR="00466080" w:rsidRPr="00496AE3">
        <w:rPr>
          <w:rFonts w:ascii="仿宋_GB2312" w:eastAsia="仿宋_GB2312" w:hAnsi="Times New Roman" w:cs="Times New Roman" w:hint="eastAsia"/>
          <w:sz w:val="32"/>
          <w:szCs w:val="28"/>
          <w:lang w:eastAsia="zh-CN"/>
        </w:rPr>
        <w:t>评价指标体系</w:t>
      </w:r>
    </w:p>
    <w:p w14:paraId="665F5913" w14:textId="636C038C" w:rsidR="007B4BCC" w:rsidRPr="0029478B" w:rsidRDefault="004248B0"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t>根据</w:t>
      </w:r>
      <w:r w:rsidR="0029478B" w:rsidRPr="0029478B">
        <w:rPr>
          <w:rFonts w:ascii="Times New Roman" w:eastAsia="仿宋_GB2312" w:hAnsi="Times New Roman" w:cs="Times New Roman" w:hint="eastAsia"/>
          <w:sz w:val="32"/>
          <w:szCs w:val="28"/>
          <w:lang w:eastAsia="zh-CN"/>
        </w:rPr>
        <w:t>《项目支出绩效评价管理办法》（财预〔</w:t>
      </w:r>
      <w:r w:rsidR="0029478B" w:rsidRPr="0029478B">
        <w:rPr>
          <w:rFonts w:ascii="Times New Roman" w:eastAsia="仿宋_GB2312" w:hAnsi="Times New Roman" w:cs="Times New Roman" w:hint="eastAsia"/>
          <w:sz w:val="32"/>
          <w:szCs w:val="28"/>
          <w:lang w:eastAsia="zh-CN"/>
        </w:rPr>
        <w:t>2020</w:t>
      </w:r>
      <w:r w:rsidR="0029478B" w:rsidRPr="0029478B">
        <w:rPr>
          <w:rFonts w:ascii="Times New Roman" w:eastAsia="仿宋_GB2312" w:hAnsi="Times New Roman" w:cs="Times New Roman" w:hint="eastAsia"/>
          <w:sz w:val="32"/>
          <w:szCs w:val="28"/>
          <w:lang w:eastAsia="zh-CN"/>
        </w:rPr>
        <w:t>〕</w:t>
      </w:r>
      <w:r w:rsidR="0029478B" w:rsidRPr="0029478B">
        <w:rPr>
          <w:rFonts w:ascii="Times New Roman" w:eastAsia="仿宋_GB2312" w:hAnsi="Times New Roman" w:cs="Times New Roman" w:hint="eastAsia"/>
          <w:sz w:val="32"/>
          <w:szCs w:val="28"/>
          <w:lang w:eastAsia="zh-CN"/>
        </w:rPr>
        <w:t>10</w:t>
      </w:r>
      <w:r w:rsidR="0029478B" w:rsidRPr="0029478B">
        <w:rPr>
          <w:rFonts w:ascii="Times New Roman" w:eastAsia="仿宋_GB2312" w:hAnsi="Times New Roman" w:cs="Times New Roman" w:hint="eastAsia"/>
          <w:sz w:val="32"/>
          <w:szCs w:val="28"/>
          <w:lang w:eastAsia="zh-CN"/>
        </w:rPr>
        <w:t>号）</w:t>
      </w:r>
      <w:proofErr w:type="gramStart"/>
      <w:r w:rsidR="0029478B" w:rsidRPr="0029478B">
        <w:rPr>
          <w:rFonts w:ascii="Times New Roman" w:eastAsia="仿宋_GB2312" w:hAnsi="Times New Roman" w:cs="Times New Roman" w:hint="eastAsia"/>
          <w:sz w:val="32"/>
          <w:szCs w:val="28"/>
          <w:lang w:eastAsia="zh-CN"/>
        </w:rPr>
        <w:t>中</w:t>
      </w:r>
      <w:r w:rsidRPr="0029478B">
        <w:rPr>
          <w:rFonts w:ascii="Times New Roman" w:eastAsia="仿宋_GB2312" w:hAnsi="Times New Roman" w:cs="Times New Roman" w:hint="eastAsia"/>
          <w:sz w:val="32"/>
          <w:szCs w:val="28"/>
          <w:lang w:eastAsia="zh-CN"/>
        </w:rPr>
        <w:t>项目</w:t>
      </w:r>
      <w:proofErr w:type="gramEnd"/>
      <w:r w:rsidRPr="0029478B">
        <w:rPr>
          <w:rFonts w:ascii="Times New Roman" w:eastAsia="仿宋_GB2312" w:hAnsi="Times New Roman" w:cs="Times New Roman" w:hint="eastAsia"/>
          <w:sz w:val="32"/>
          <w:szCs w:val="28"/>
          <w:lang w:eastAsia="zh-CN"/>
        </w:rPr>
        <w:t>支出绩效评价指标体系框架，设置决策、过程、产出、效益</w:t>
      </w:r>
      <w:r w:rsidRPr="0029478B">
        <w:rPr>
          <w:rFonts w:ascii="Times New Roman" w:eastAsia="仿宋_GB2312" w:hAnsi="Times New Roman" w:cs="Times New Roman" w:hint="eastAsia"/>
          <w:sz w:val="32"/>
          <w:szCs w:val="28"/>
          <w:lang w:eastAsia="zh-CN"/>
        </w:rPr>
        <w:t>4</w:t>
      </w:r>
      <w:r w:rsidRPr="0029478B">
        <w:rPr>
          <w:rFonts w:ascii="Times New Roman" w:eastAsia="仿宋_GB2312" w:hAnsi="Times New Roman" w:cs="Times New Roman" w:hint="eastAsia"/>
          <w:sz w:val="32"/>
          <w:szCs w:val="28"/>
          <w:lang w:eastAsia="zh-CN"/>
        </w:rPr>
        <w:t>个一级指标，项目立项、绩效目标等</w:t>
      </w:r>
      <w:r w:rsidRPr="0029478B">
        <w:rPr>
          <w:rFonts w:ascii="Times New Roman" w:eastAsia="仿宋_GB2312" w:hAnsi="Times New Roman" w:cs="Times New Roman" w:hint="eastAsia"/>
          <w:sz w:val="32"/>
          <w:szCs w:val="28"/>
          <w:lang w:eastAsia="zh-CN"/>
        </w:rPr>
        <w:t>10</w:t>
      </w:r>
      <w:r w:rsidRPr="0029478B">
        <w:rPr>
          <w:rFonts w:ascii="Times New Roman" w:eastAsia="仿宋_GB2312" w:hAnsi="Times New Roman" w:cs="Times New Roman" w:hint="eastAsia"/>
          <w:sz w:val="32"/>
          <w:szCs w:val="28"/>
          <w:lang w:eastAsia="zh-CN"/>
        </w:rPr>
        <w:t>个二级指标，立项依据充分性、程序规范性等</w:t>
      </w:r>
      <w:r w:rsidR="00EA69FC">
        <w:rPr>
          <w:rFonts w:ascii="Times New Roman" w:eastAsia="仿宋_GB2312" w:hAnsi="Times New Roman" w:cs="Times New Roman" w:hint="eastAsia"/>
          <w:sz w:val="32"/>
          <w:szCs w:val="28"/>
          <w:lang w:eastAsia="zh-CN"/>
        </w:rPr>
        <w:t>20</w:t>
      </w:r>
      <w:r w:rsidRPr="0029478B">
        <w:rPr>
          <w:rFonts w:ascii="Times New Roman" w:eastAsia="仿宋_GB2312" w:hAnsi="Times New Roman" w:cs="Times New Roman" w:hint="eastAsia"/>
          <w:sz w:val="32"/>
          <w:szCs w:val="28"/>
          <w:lang w:eastAsia="zh-CN"/>
        </w:rPr>
        <w:t>个三级指标</w:t>
      </w:r>
      <w:r w:rsidR="0010199C" w:rsidRPr="0029478B">
        <w:rPr>
          <w:rFonts w:ascii="Times New Roman" w:eastAsia="仿宋_GB2312" w:hAnsi="Times New Roman" w:cs="Times New Roman" w:hint="eastAsia"/>
          <w:sz w:val="32"/>
          <w:szCs w:val="28"/>
          <w:lang w:eastAsia="zh-CN"/>
        </w:rPr>
        <w:t>。</w:t>
      </w:r>
      <w:r w:rsidR="001F6657" w:rsidRPr="0029478B">
        <w:rPr>
          <w:rFonts w:ascii="Times New Roman" w:eastAsia="仿宋_GB2312" w:hAnsi="Times New Roman" w:cs="Times New Roman" w:hint="eastAsia"/>
          <w:sz w:val="32"/>
          <w:szCs w:val="28"/>
          <w:lang w:eastAsia="zh-CN"/>
        </w:rPr>
        <w:t>针对项目特征，项目组研究建立了绩效评价指标框架，其中，决策、过程、产出评价指标是通用的，效益指标进行了细化</w:t>
      </w:r>
      <w:r w:rsidR="00161125" w:rsidRPr="0029478B">
        <w:rPr>
          <w:rFonts w:ascii="Times New Roman" w:eastAsia="仿宋_GB2312" w:hAnsi="Times New Roman" w:cs="Times New Roman" w:hint="eastAsia"/>
          <w:sz w:val="32"/>
          <w:szCs w:val="28"/>
          <w:lang w:eastAsia="zh-CN"/>
        </w:rPr>
        <w:t>，详见</w:t>
      </w:r>
      <w:r w:rsidR="00161125" w:rsidRPr="0093616D">
        <w:rPr>
          <w:rFonts w:ascii="Times New Roman" w:eastAsia="仿宋_GB2312" w:hAnsi="Times New Roman" w:cs="Times New Roman" w:hint="eastAsia"/>
          <w:sz w:val="32"/>
          <w:szCs w:val="28"/>
          <w:lang w:eastAsia="zh-CN"/>
        </w:rPr>
        <w:t>附件</w:t>
      </w:r>
      <w:r w:rsidR="0093616D" w:rsidRPr="0093616D">
        <w:rPr>
          <w:rFonts w:ascii="Times New Roman" w:eastAsia="仿宋_GB2312" w:hAnsi="Times New Roman" w:cs="Times New Roman" w:hint="eastAsia"/>
          <w:sz w:val="32"/>
          <w:szCs w:val="28"/>
          <w:lang w:eastAsia="zh-CN"/>
        </w:rPr>
        <w:t>《绩效评价指标评分表》</w:t>
      </w:r>
      <w:r w:rsidR="001F6657" w:rsidRPr="0093616D">
        <w:rPr>
          <w:rFonts w:ascii="Times New Roman" w:eastAsia="仿宋_GB2312" w:hAnsi="Times New Roman" w:cs="Times New Roman" w:hint="eastAsia"/>
          <w:sz w:val="32"/>
          <w:szCs w:val="28"/>
          <w:lang w:eastAsia="zh-CN"/>
        </w:rPr>
        <w:t>。</w:t>
      </w:r>
    </w:p>
    <w:p w14:paraId="7FBE44A5" w14:textId="289E8696" w:rsidR="0029478B" w:rsidRPr="0029478B" w:rsidRDefault="0029478B"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t>此体系满分</w:t>
      </w:r>
      <w:r w:rsidRPr="0029478B">
        <w:rPr>
          <w:rFonts w:ascii="Times New Roman" w:eastAsia="仿宋_GB2312" w:hAnsi="Times New Roman" w:cs="Times New Roman" w:hint="eastAsia"/>
          <w:sz w:val="32"/>
          <w:szCs w:val="28"/>
          <w:lang w:eastAsia="zh-CN"/>
        </w:rPr>
        <w:t>100</w:t>
      </w:r>
      <w:r w:rsidRPr="0029478B">
        <w:rPr>
          <w:rFonts w:ascii="Times New Roman" w:eastAsia="仿宋_GB2312" w:hAnsi="Times New Roman" w:cs="Times New Roman" w:hint="eastAsia"/>
          <w:sz w:val="32"/>
          <w:szCs w:val="28"/>
          <w:lang w:eastAsia="zh-CN"/>
        </w:rPr>
        <w:t>分，各项指标综合得分</w:t>
      </w:r>
      <w:r>
        <w:rPr>
          <w:rFonts w:ascii="Times New Roman" w:eastAsia="仿宋_GB2312" w:hAnsi="Times New Roman" w:cs="Times New Roman" w:hint="eastAsia"/>
          <w:sz w:val="32"/>
          <w:szCs w:val="28"/>
          <w:lang w:eastAsia="zh-CN"/>
        </w:rPr>
        <w:t>85</w:t>
      </w:r>
      <w:r w:rsidRPr="0029478B">
        <w:rPr>
          <w:rFonts w:ascii="Times New Roman" w:eastAsia="仿宋_GB2312" w:hAnsi="Times New Roman" w:cs="Times New Roman" w:hint="eastAsia"/>
          <w:sz w:val="32"/>
          <w:szCs w:val="28"/>
          <w:lang w:eastAsia="zh-CN"/>
        </w:rPr>
        <w:t>分（含）以上为优</w:t>
      </w:r>
      <w:r w:rsidR="00905113">
        <w:rPr>
          <w:rFonts w:ascii="Times New Roman" w:eastAsia="仿宋_GB2312" w:hAnsi="Times New Roman" w:cs="Times New Roman" w:hint="eastAsia"/>
          <w:sz w:val="32"/>
          <w:szCs w:val="28"/>
          <w:lang w:eastAsia="zh-CN"/>
        </w:rPr>
        <w:t>秀</w:t>
      </w:r>
      <w:r w:rsidRPr="0029478B">
        <w:rPr>
          <w:rFonts w:ascii="Times New Roman" w:eastAsia="仿宋_GB2312" w:hAnsi="Times New Roman" w:cs="Times New Roman" w:hint="eastAsia"/>
          <w:sz w:val="32"/>
          <w:szCs w:val="28"/>
          <w:lang w:eastAsia="zh-CN"/>
        </w:rPr>
        <w:t>；</w:t>
      </w:r>
      <w:r>
        <w:rPr>
          <w:rFonts w:ascii="Times New Roman" w:eastAsia="仿宋_GB2312" w:hAnsi="Times New Roman" w:cs="Times New Roman" w:hint="eastAsia"/>
          <w:sz w:val="32"/>
          <w:szCs w:val="28"/>
          <w:lang w:eastAsia="zh-CN"/>
        </w:rPr>
        <w:t>75</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84</w:t>
      </w:r>
      <w:r w:rsidRPr="0029478B">
        <w:rPr>
          <w:rFonts w:ascii="Times New Roman" w:eastAsia="仿宋_GB2312" w:hAnsi="Times New Roman" w:cs="Times New Roman" w:hint="eastAsia"/>
          <w:sz w:val="32"/>
          <w:szCs w:val="28"/>
          <w:lang w:eastAsia="zh-CN"/>
        </w:rPr>
        <w:t>为良</w:t>
      </w:r>
      <w:r w:rsidR="00905113">
        <w:rPr>
          <w:rFonts w:ascii="Times New Roman" w:eastAsia="仿宋_GB2312" w:hAnsi="Times New Roman" w:cs="Times New Roman" w:hint="eastAsia"/>
          <w:sz w:val="32"/>
          <w:szCs w:val="28"/>
          <w:lang w:eastAsia="zh-CN"/>
        </w:rPr>
        <w:t>好</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74</w:t>
      </w:r>
      <w:r w:rsidRPr="0029478B">
        <w:rPr>
          <w:rFonts w:ascii="Times New Roman" w:eastAsia="仿宋_GB2312" w:hAnsi="Times New Roman" w:cs="Times New Roman" w:hint="eastAsia"/>
          <w:sz w:val="32"/>
          <w:szCs w:val="28"/>
          <w:lang w:eastAsia="zh-CN"/>
        </w:rPr>
        <w:t>分为中</w:t>
      </w:r>
      <w:r w:rsidR="00905113">
        <w:rPr>
          <w:rFonts w:ascii="Times New Roman" w:eastAsia="仿宋_GB2312" w:hAnsi="Times New Roman" w:cs="Times New Roman" w:hint="eastAsia"/>
          <w:sz w:val="32"/>
          <w:szCs w:val="28"/>
          <w:lang w:eastAsia="zh-CN"/>
        </w:rPr>
        <w:t>等</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分以下为</w:t>
      </w:r>
      <w:r w:rsidR="00905113">
        <w:rPr>
          <w:rFonts w:ascii="Times New Roman" w:eastAsia="仿宋_GB2312" w:hAnsi="Times New Roman" w:cs="Times New Roman" w:hint="eastAsia"/>
          <w:sz w:val="32"/>
          <w:szCs w:val="28"/>
          <w:lang w:eastAsia="zh-CN"/>
        </w:rPr>
        <w:t>较</w:t>
      </w:r>
      <w:r w:rsidRPr="0029478B">
        <w:rPr>
          <w:rFonts w:ascii="Times New Roman" w:eastAsia="仿宋_GB2312" w:hAnsi="Times New Roman" w:cs="Times New Roman" w:hint="eastAsia"/>
          <w:sz w:val="32"/>
          <w:szCs w:val="28"/>
          <w:lang w:eastAsia="zh-CN"/>
        </w:rPr>
        <w:t>差。</w:t>
      </w:r>
    </w:p>
    <w:p w14:paraId="1603480F" w14:textId="135FCCD0"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4、</w:t>
      </w:r>
      <w:r w:rsidR="00466080" w:rsidRPr="00496AE3">
        <w:rPr>
          <w:rFonts w:ascii="仿宋_GB2312" w:eastAsia="仿宋_GB2312" w:hAnsi="Times New Roman" w:cs="Times New Roman" w:hint="eastAsia"/>
          <w:sz w:val="32"/>
          <w:szCs w:val="28"/>
          <w:lang w:eastAsia="zh-CN"/>
        </w:rPr>
        <w:t>评价方法</w:t>
      </w:r>
    </w:p>
    <w:p w14:paraId="52F6C191" w14:textId="4E907229" w:rsidR="00CD655B" w:rsidRPr="00496AE3" w:rsidRDefault="00496AE3" w:rsidP="00496AE3">
      <w:p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本项目</w:t>
      </w:r>
      <w:r w:rsidR="00CD655B" w:rsidRPr="00496AE3">
        <w:rPr>
          <w:rFonts w:ascii="Times New Roman" w:eastAsia="仿宋_GB2312" w:hAnsi="Times New Roman" w:cs="Times New Roman" w:hint="eastAsia"/>
          <w:sz w:val="32"/>
          <w:szCs w:val="28"/>
          <w:lang w:eastAsia="zh-CN"/>
        </w:rPr>
        <w:t>评价的方法主要</w:t>
      </w:r>
      <w:r w:rsidRPr="00496AE3">
        <w:rPr>
          <w:rFonts w:ascii="Times New Roman" w:eastAsia="仿宋_GB2312" w:hAnsi="Times New Roman" w:cs="Times New Roman" w:hint="eastAsia"/>
          <w:sz w:val="32"/>
          <w:szCs w:val="28"/>
          <w:lang w:eastAsia="zh-CN"/>
        </w:rPr>
        <w:t>为</w:t>
      </w:r>
      <w:r w:rsidR="00CD655B" w:rsidRPr="00496AE3">
        <w:rPr>
          <w:rFonts w:ascii="Times New Roman" w:eastAsia="仿宋_GB2312" w:hAnsi="Times New Roman" w:cs="Times New Roman" w:hint="eastAsia"/>
          <w:sz w:val="32"/>
          <w:szCs w:val="28"/>
          <w:lang w:eastAsia="zh-CN"/>
        </w:rPr>
        <w:t>成本效益分析法、比较法</w:t>
      </w:r>
      <w:r w:rsidRPr="00496AE3">
        <w:rPr>
          <w:rFonts w:ascii="Times New Roman" w:eastAsia="仿宋_GB2312" w:hAnsi="Times New Roman" w:cs="Times New Roman" w:hint="eastAsia"/>
          <w:sz w:val="32"/>
          <w:szCs w:val="28"/>
          <w:lang w:eastAsia="zh-CN"/>
        </w:rPr>
        <w:t>、</w:t>
      </w:r>
      <w:r w:rsidR="00CD655B" w:rsidRPr="00496AE3">
        <w:rPr>
          <w:rFonts w:ascii="Times New Roman" w:eastAsia="仿宋_GB2312" w:hAnsi="Times New Roman" w:cs="Times New Roman" w:hint="eastAsia"/>
          <w:sz w:val="32"/>
          <w:szCs w:val="28"/>
          <w:lang w:eastAsia="zh-CN"/>
        </w:rPr>
        <w:t>公众评判法。</w:t>
      </w:r>
      <w:r w:rsidR="00CD655B" w:rsidRPr="00496AE3">
        <w:rPr>
          <w:rFonts w:ascii="Times New Roman" w:eastAsia="仿宋_GB2312" w:hAnsi="Times New Roman" w:cs="Times New Roman" w:hint="eastAsia"/>
          <w:sz w:val="32"/>
          <w:szCs w:val="28"/>
          <w:lang w:eastAsia="zh-CN"/>
        </w:rPr>
        <w:t xml:space="preserve"> </w:t>
      </w:r>
    </w:p>
    <w:p w14:paraId="5F6CB3FC" w14:textId="7D595948"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lastRenderedPageBreak/>
        <w:t>成本效益分析法。是指将一定时期内的投入与产出、效益进行关联性分析的方法。</w:t>
      </w:r>
    </w:p>
    <w:p w14:paraId="3DCA07E8" w14:textId="1B53469A"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比较法。是指将实施情况与绩效目标、历史情况、不同部门和地区同类支出情况进行比较的方法。</w:t>
      </w:r>
      <w:r w:rsidRPr="00496AE3">
        <w:rPr>
          <w:rFonts w:ascii="Times New Roman" w:eastAsia="仿宋_GB2312" w:hAnsi="Times New Roman" w:cs="Times New Roman" w:hint="eastAsia"/>
          <w:sz w:val="32"/>
          <w:szCs w:val="28"/>
          <w:lang w:eastAsia="zh-CN"/>
        </w:rPr>
        <w:t xml:space="preserve"> </w:t>
      </w:r>
    </w:p>
    <w:p w14:paraId="70B91AA3" w14:textId="6A110256"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公众评判法。是指通过专家评估、公众问卷及抽样调查等方式进行评判的方法。</w:t>
      </w:r>
    </w:p>
    <w:p w14:paraId="1EB77D45" w14:textId="65478ACC" w:rsidR="00CE5047" w:rsidRDefault="00D87F3D"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w:t>
      </w:r>
      <w:r w:rsidR="00D27F3A" w:rsidRPr="00D27F3A">
        <w:rPr>
          <w:rFonts w:ascii="Times New Roman" w:eastAsia="仿宋_GB2312" w:hAnsi="Times New Roman" w:cs="Times New Roman"/>
          <w:sz w:val="32"/>
          <w:szCs w:val="32"/>
          <w:lang w:eastAsia="zh-CN"/>
        </w:rPr>
        <w:t>绩效评价工作过程。</w:t>
      </w:r>
    </w:p>
    <w:p w14:paraId="7C87B653" w14:textId="2E40E1BC" w:rsidR="002E67D7" w:rsidRPr="00403AA1" w:rsidRDefault="00A97054" w:rsidP="00403AA1">
      <w:pPr>
        <w:spacing w:line="600" w:lineRule="exact"/>
        <w:ind w:firstLineChars="200" w:firstLine="64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北辰区财政局</w:t>
      </w:r>
      <w:r w:rsidR="00403AA1" w:rsidRPr="00403AA1">
        <w:rPr>
          <w:rFonts w:ascii="Times New Roman" w:eastAsia="仿宋_GB2312" w:hAnsi="Times New Roman" w:cs="Times New Roman" w:hint="eastAsia"/>
          <w:sz w:val="32"/>
          <w:szCs w:val="28"/>
          <w:lang w:eastAsia="zh-CN"/>
        </w:rPr>
        <w:t>2020</w:t>
      </w:r>
      <w:r w:rsidR="00403AA1" w:rsidRPr="00403AA1">
        <w:rPr>
          <w:rFonts w:ascii="Times New Roman" w:eastAsia="仿宋_GB2312" w:hAnsi="Times New Roman" w:cs="Times New Roman" w:hint="eastAsia"/>
          <w:sz w:val="32"/>
          <w:szCs w:val="28"/>
          <w:lang w:eastAsia="zh-CN"/>
        </w:rPr>
        <w:t>年</w:t>
      </w:r>
      <w:r w:rsidR="00403AA1" w:rsidRPr="00403AA1">
        <w:rPr>
          <w:rFonts w:ascii="Times New Roman" w:eastAsia="仿宋_GB2312" w:hAnsi="Times New Roman" w:cs="Times New Roman" w:hint="eastAsia"/>
          <w:sz w:val="32"/>
          <w:szCs w:val="28"/>
          <w:lang w:eastAsia="zh-CN"/>
        </w:rPr>
        <w:t>9</w:t>
      </w:r>
      <w:r w:rsidR="00403AA1" w:rsidRPr="00403AA1">
        <w:rPr>
          <w:rFonts w:ascii="Times New Roman" w:eastAsia="仿宋_GB2312" w:hAnsi="Times New Roman" w:cs="Times New Roman" w:hint="eastAsia"/>
          <w:sz w:val="32"/>
          <w:szCs w:val="28"/>
          <w:lang w:eastAsia="zh-CN"/>
        </w:rPr>
        <w:t>月</w:t>
      </w:r>
      <w:r w:rsidR="00D87F3D">
        <w:rPr>
          <w:rFonts w:ascii="Times New Roman" w:eastAsia="仿宋_GB2312" w:hAnsi="Times New Roman" w:cs="Times New Roman" w:hint="eastAsia"/>
          <w:sz w:val="32"/>
          <w:szCs w:val="28"/>
          <w:lang w:eastAsia="zh-CN"/>
        </w:rPr>
        <w:t>委托</w:t>
      </w:r>
      <w:proofErr w:type="gramStart"/>
      <w:r w:rsidRPr="00403AA1">
        <w:rPr>
          <w:rFonts w:ascii="Times New Roman" w:eastAsia="仿宋_GB2312" w:hAnsi="Times New Roman" w:cs="Times New Roman" w:hint="eastAsia"/>
          <w:sz w:val="32"/>
          <w:szCs w:val="28"/>
          <w:lang w:eastAsia="zh-CN"/>
        </w:rPr>
        <w:t>华夏金</w:t>
      </w:r>
      <w:proofErr w:type="gramEnd"/>
      <w:r w:rsidRPr="00403AA1">
        <w:rPr>
          <w:rFonts w:ascii="Times New Roman" w:eastAsia="仿宋_GB2312" w:hAnsi="Times New Roman" w:cs="Times New Roman" w:hint="eastAsia"/>
          <w:sz w:val="32"/>
          <w:szCs w:val="28"/>
          <w:lang w:eastAsia="zh-CN"/>
        </w:rPr>
        <w:t>信负责绩效评价工作的具体组织实施。</w:t>
      </w:r>
      <w:r w:rsidRPr="00403AA1">
        <w:rPr>
          <w:rFonts w:ascii="Times New Roman" w:eastAsia="仿宋_GB2312" w:hAnsi="Times New Roman" w:cs="Times New Roman" w:hint="eastAsia"/>
          <w:sz w:val="32"/>
          <w:szCs w:val="28"/>
          <w:lang w:eastAsia="zh-CN"/>
        </w:rPr>
        <w:t>20</w:t>
      </w:r>
      <w:r w:rsidR="005C6A4F" w:rsidRPr="00403AA1">
        <w:rPr>
          <w:rFonts w:ascii="Times New Roman" w:eastAsia="仿宋_GB2312" w:hAnsi="Times New Roman" w:cs="Times New Roman" w:hint="eastAsia"/>
          <w:sz w:val="32"/>
          <w:szCs w:val="28"/>
          <w:lang w:eastAsia="zh-CN"/>
        </w:rPr>
        <w:t>20</w:t>
      </w:r>
      <w:r w:rsidRPr="00403AA1">
        <w:rPr>
          <w:rFonts w:ascii="Times New Roman" w:eastAsia="仿宋_GB2312" w:hAnsi="Times New Roman" w:cs="Times New Roman" w:hint="eastAsia"/>
          <w:sz w:val="32"/>
          <w:szCs w:val="28"/>
          <w:lang w:eastAsia="zh-CN"/>
        </w:rPr>
        <w:t>年</w:t>
      </w:r>
      <w:r w:rsidR="005C6A4F" w:rsidRPr="00403AA1">
        <w:rPr>
          <w:rFonts w:ascii="Times New Roman" w:eastAsia="仿宋_GB2312" w:hAnsi="Times New Roman" w:cs="Times New Roman" w:hint="eastAsia"/>
          <w:sz w:val="32"/>
          <w:szCs w:val="28"/>
          <w:lang w:eastAsia="zh-CN"/>
        </w:rPr>
        <w:t>9</w:t>
      </w:r>
      <w:r w:rsidRPr="00403AA1">
        <w:rPr>
          <w:rFonts w:ascii="Times New Roman" w:eastAsia="仿宋_GB2312" w:hAnsi="Times New Roman" w:cs="Times New Roman" w:hint="eastAsia"/>
          <w:sz w:val="32"/>
          <w:szCs w:val="28"/>
          <w:lang w:eastAsia="zh-CN"/>
        </w:rPr>
        <w:t>月，</w:t>
      </w:r>
      <w:proofErr w:type="gramStart"/>
      <w:r w:rsidR="005C6A4F" w:rsidRPr="00403AA1">
        <w:rPr>
          <w:rFonts w:ascii="Times New Roman" w:eastAsia="仿宋_GB2312" w:hAnsi="Times New Roman" w:cs="Times New Roman" w:hint="eastAsia"/>
          <w:sz w:val="32"/>
          <w:szCs w:val="28"/>
          <w:lang w:eastAsia="zh-CN"/>
        </w:rPr>
        <w:t>华夏金信</w:t>
      </w:r>
      <w:r w:rsidRPr="00403AA1">
        <w:rPr>
          <w:rFonts w:ascii="Times New Roman" w:eastAsia="仿宋_GB2312" w:hAnsi="Times New Roman" w:cs="Times New Roman" w:hint="eastAsia"/>
          <w:sz w:val="32"/>
          <w:szCs w:val="28"/>
          <w:lang w:eastAsia="zh-CN"/>
        </w:rPr>
        <w:t>组织</w:t>
      </w:r>
      <w:proofErr w:type="gramEnd"/>
      <w:r w:rsidRPr="00403AA1">
        <w:rPr>
          <w:rFonts w:ascii="Times New Roman" w:eastAsia="仿宋_GB2312" w:hAnsi="Times New Roman" w:cs="Times New Roman" w:hint="eastAsia"/>
          <w:sz w:val="32"/>
          <w:szCs w:val="28"/>
          <w:lang w:eastAsia="zh-CN"/>
        </w:rPr>
        <w:t>项目组进行</w:t>
      </w:r>
      <w:r w:rsidR="00D21BFC" w:rsidRPr="00403AA1">
        <w:rPr>
          <w:rFonts w:ascii="Times New Roman" w:eastAsia="仿宋_GB2312" w:hAnsi="Times New Roman" w:cs="Times New Roman" w:hint="eastAsia"/>
          <w:sz w:val="32"/>
          <w:szCs w:val="28"/>
          <w:lang w:eastAsia="zh-CN"/>
        </w:rPr>
        <w:t>绩效</w:t>
      </w:r>
      <w:r w:rsidRPr="00403AA1">
        <w:rPr>
          <w:rFonts w:ascii="Times New Roman" w:eastAsia="仿宋_GB2312" w:hAnsi="Times New Roman" w:cs="Times New Roman" w:hint="eastAsia"/>
          <w:sz w:val="32"/>
          <w:szCs w:val="28"/>
          <w:lang w:eastAsia="zh-CN"/>
        </w:rPr>
        <w:t>评价。项目组通过</w:t>
      </w:r>
      <w:r w:rsidR="00C97136" w:rsidRPr="00403AA1">
        <w:rPr>
          <w:rFonts w:ascii="Times New Roman" w:eastAsia="仿宋_GB2312" w:hAnsi="Times New Roman" w:cs="Times New Roman" w:hint="eastAsia"/>
          <w:sz w:val="32"/>
          <w:szCs w:val="28"/>
          <w:lang w:eastAsia="zh-CN"/>
        </w:rPr>
        <w:t>案卷研究、</w:t>
      </w:r>
      <w:r w:rsidR="00526342" w:rsidRPr="00403AA1">
        <w:rPr>
          <w:rFonts w:ascii="Times New Roman" w:eastAsia="仿宋_GB2312" w:hAnsi="Times New Roman" w:cs="Times New Roman" w:hint="eastAsia"/>
          <w:sz w:val="32"/>
          <w:szCs w:val="28"/>
          <w:lang w:eastAsia="zh-CN"/>
        </w:rPr>
        <w:t>资料收集与数据填报、</w:t>
      </w:r>
      <w:r w:rsidR="00C97136" w:rsidRPr="00403AA1">
        <w:rPr>
          <w:rFonts w:ascii="Times New Roman" w:eastAsia="仿宋_GB2312" w:hAnsi="Times New Roman" w:cs="Times New Roman" w:hint="eastAsia"/>
          <w:sz w:val="32"/>
          <w:szCs w:val="28"/>
          <w:lang w:eastAsia="zh-CN"/>
        </w:rPr>
        <w:t>实地调研、</w:t>
      </w:r>
      <w:r w:rsidRPr="00403AA1">
        <w:rPr>
          <w:rFonts w:ascii="Times New Roman" w:eastAsia="仿宋_GB2312" w:hAnsi="Times New Roman" w:cs="Times New Roman" w:hint="eastAsia"/>
          <w:sz w:val="32"/>
          <w:szCs w:val="28"/>
          <w:lang w:eastAsia="zh-CN"/>
        </w:rPr>
        <w:t>座谈会</w:t>
      </w:r>
      <w:r w:rsidR="00C97136" w:rsidRPr="00403AA1">
        <w:rPr>
          <w:rFonts w:ascii="Times New Roman" w:eastAsia="仿宋_GB2312" w:hAnsi="Times New Roman" w:cs="Times New Roman" w:hint="eastAsia"/>
          <w:sz w:val="32"/>
          <w:szCs w:val="28"/>
          <w:lang w:eastAsia="zh-CN"/>
        </w:rPr>
        <w:t>、问卷调查</w:t>
      </w:r>
      <w:r w:rsidR="00151FE7" w:rsidRPr="00403AA1">
        <w:rPr>
          <w:rFonts w:ascii="Times New Roman" w:eastAsia="仿宋_GB2312" w:hAnsi="Times New Roman" w:cs="Times New Roman" w:hint="eastAsia"/>
          <w:sz w:val="32"/>
          <w:szCs w:val="28"/>
          <w:lang w:eastAsia="zh-CN"/>
        </w:rPr>
        <w:t>等方式，</w:t>
      </w:r>
      <w:r w:rsidRPr="00403AA1">
        <w:rPr>
          <w:rFonts w:ascii="Times New Roman" w:eastAsia="仿宋_GB2312" w:hAnsi="Times New Roman" w:cs="Times New Roman" w:hint="eastAsia"/>
          <w:sz w:val="32"/>
          <w:szCs w:val="28"/>
          <w:lang w:eastAsia="zh-CN"/>
        </w:rPr>
        <w:t>了解专项资金政策执行落实情况，采集相关数据，并根据</w:t>
      </w:r>
      <w:r w:rsidR="00151FE7" w:rsidRPr="00403AA1">
        <w:rPr>
          <w:rFonts w:ascii="Times New Roman" w:eastAsia="仿宋_GB2312" w:hAnsi="Times New Roman" w:cs="Times New Roman" w:hint="eastAsia"/>
          <w:sz w:val="32"/>
          <w:szCs w:val="28"/>
          <w:lang w:eastAsia="zh-CN"/>
        </w:rPr>
        <w:t>项目单位</w:t>
      </w:r>
      <w:r w:rsidR="008E0861">
        <w:rPr>
          <w:rFonts w:ascii="Times New Roman" w:eastAsia="仿宋_GB2312" w:hAnsi="Times New Roman" w:cs="Times New Roman" w:hint="eastAsia"/>
          <w:sz w:val="32"/>
          <w:szCs w:val="28"/>
          <w:lang w:eastAsia="zh-CN"/>
        </w:rPr>
        <w:t>报送的绩效</w:t>
      </w:r>
      <w:r w:rsidRPr="00403AA1">
        <w:rPr>
          <w:rFonts w:ascii="Times New Roman" w:eastAsia="仿宋_GB2312" w:hAnsi="Times New Roman" w:cs="Times New Roman" w:hint="eastAsia"/>
          <w:sz w:val="32"/>
          <w:szCs w:val="28"/>
          <w:lang w:eastAsia="zh-CN"/>
        </w:rPr>
        <w:t>自评</w:t>
      </w:r>
      <w:r w:rsidR="008E0861">
        <w:rPr>
          <w:rFonts w:asciiTheme="minorEastAsia" w:hAnsiTheme="minorEastAsia" w:cs="Times New Roman" w:hint="eastAsia"/>
          <w:sz w:val="32"/>
          <w:szCs w:val="28"/>
          <w:lang w:eastAsia="zh-CN"/>
        </w:rPr>
        <w:t>资料</w:t>
      </w:r>
      <w:r w:rsidRPr="00403AA1">
        <w:rPr>
          <w:rFonts w:ascii="Times New Roman" w:eastAsia="仿宋_GB2312" w:hAnsi="Times New Roman" w:cs="Times New Roman" w:hint="eastAsia"/>
          <w:sz w:val="32"/>
          <w:szCs w:val="28"/>
          <w:lang w:eastAsia="zh-CN"/>
        </w:rPr>
        <w:t>等材料进行分析，形成评价结论。</w:t>
      </w:r>
    </w:p>
    <w:p w14:paraId="2CF904BF" w14:textId="6F38D568" w:rsidR="00D27F3A" w:rsidRPr="00403AA1" w:rsidRDefault="00D27F3A" w:rsidP="00403AA1">
      <w:pPr>
        <w:spacing w:line="600" w:lineRule="exact"/>
        <w:ind w:firstLineChars="200" w:firstLine="640"/>
        <w:jc w:val="both"/>
        <w:rPr>
          <w:rFonts w:ascii="Times New Roman" w:eastAsia="仿宋_GB2312" w:hAnsi="Times New Roman" w:cs="Times New Roman"/>
          <w:sz w:val="36"/>
          <w:szCs w:val="32"/>
          <w:lang w:eastAsia="zh-CN"/>
        </w:rPr>
      </w:pPr>
      <w:r w:rsidRPr="00403AA1">
        <w:rPr>
          <w:rFonts w:ascii="Times New Roman" w:eastAsia="仿宋_GB2312" w:hAnsi="Times New Roman" w:cs="Times New Roman"/>
          <w:sz w:val="32"/>
          <w:szCs w:val="28"/>
          <w:lang w:eastAsia="zh-CN"/>
        </w:rPr>
        <w:t xml:space="preserve"> </w:t>
      </w:r>
      <w:r w:rsidR="00CE5047" w:rsidRPr="00403AA1">
        <w:rPr>
          <w:rFonts w:ascii="Times New Roman" w:eastAsia="仿宋_GB2312" w:hAnsi="Times New Roman" w:cs="Times New Roman" w:hint="eastAsia"/>
          <w:sz w:val="32"/>
          <w:szCs w:val="28"/>
          <w:lang w:eastAsia="zh-CN"/>
        </w:rPr>
        <w:t>项目绩效评价工作主要包括以下环节：</w:t>
      </w:r>
    </w:p>
    <w:p w14:paraId="02C0E90C" w14:textId="1F696916"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确定绩效评价对象和范围；</w:t>
      </w:r>
    </w:p>
    <w:p w14:paraId="3DB919AC" w14:textId="1441FB6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下达绩效评价通知；</w:t>
      </w:r>
      <w:r w:rsidRPr="00403AA1">
        <w:rPr>
          <w:rFonts w:ascii="Times New Roman" w:eastAsia="仿宋_GB2312" w:hAnsi="Times New Roman" w:cs="Times New Roman" w:hint="eastAsia"/>
          <w:sz w:val="32"/>
          <w:szCs w:val="28"/>
          <w:lang w:eastAsia="zh-CN"/>
        </w:rPr>
        <w:t xml:space="preserve"> </w:t>
      </w:r>
    </w:p>
    <w:p w14:paraId="011AAAB1" w14:textId="7FD2431C"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研究制订绩效评价工作方案；</w:t>
      </w:r>
      <w:r w:rsidRPr="00403AA1">
        <w:rPr>
          <w:rFonts w:ascii="Times New Roman" w:eastAsia="仿宋_GB2312" w:hAnsi="Times New Roman" w:cs="Times New Roman" w:hint="eastAsia"/>
          <w:sz w:val="32"/>
          <w:szCs w:val="28"/>
          <w:lang w:eastAsia="zh-CN"/>
        </w:rPr>
        <w:t xml:space="preserve"> </w:t>
      </w:r>
    </w:p>
    <w:p w14:paraId="7712EC30" w14:textId="5876E662"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收集绩效评价相关数据资料，并进行现场调研、座谈；</w:t>
      </w:r>
    </w:p>
    <w:p w14:paraId="2BFBEDDE" w14:textId="4D96E641"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核实有关情况，分析形成初步结论；</w:t>
      </w:r>
    </w:p>
    <w:p w14:paraId="7AE12966" w14:textId="54AE132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与被评价部门（单位）交换意见；</w:t>
      </w:r>
    </w:p>
    <w:p w14:paraId="2AFE2066" w14:textId="480D77B4"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综合分析并形成最终结论；</w:t>
      </w:r>
    </w:p>
    <w:p w14:paraId="722DA3B9" w14:textId="7C7A21C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提交绩效评价报告；</w:t>
      </w:r>
      <w:r w:rsidRPr="00403AA1">
        <w:rPr>
          <w:rFonts w:ascii="Times New Roman" w:eastAsia="仿宋_GB2312" w:hAnsi="Times New Roman" w:cs="Times New Roman" w:hint="eastAsia"/>
          <w:sz w:val="32"/>
          <w:szCs w:val="28"/>
          <w:lang w:eastAsia="zh-CN"/>
        </w:rPr>
        <w:t xml:space="preserve"> </w:t>
      </w:r>
    </w:p>
    <w:p w14:paraId="045C4DAA" w14:textId="6139755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lastRenderedPageBreak/>
        <w:t>建立绩效评价档案。</w:t>
      </w:r>
    </w:p>
    <w:p w14:paraId="6837D6F8" w14:textId="5DC89EB7" w:rsidR="00D27F3A" w:rsidRDefault="00D27F3A" w:rsidP="00126E23">
      <w:pPr>
        <w:pStyle w:val="1"/>
        <w:numPr>
          <w:ilvl w:val="0"/>
          <w:numId w:val="16"/>
        </w:numPr>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综合评价情况及评价结论</w:t>
      </w:r>
    </w:p>
    <w:p w14:paraId="3DB24A06" w14:textId="67A6A895" w:rsidR="00126E23" w:rsidRPr="00905113" w:rsidRDefault="00FE5432" w:rsidP="00FE5432">
      <w:pPr>
        <w:ind w:firstLineChars="200" w:firstLine="643"/>
        <w:rPr>
          <w:rFonts w:ascii="Times New Roman" w:eastAsia="仿宋_GB2312" w:hAnsi="Times New Roman" w:cs="Times New Roman"/>
          <w:b/>
          <w:sz w:val="32"/>
          <w:szCs w:val="32"/>
          <w:lang w:eastAsia="zh-CN"/>
        </w:rPr>
      </w:pPr>
      <w:r w:rsidRPr="00FE5432">
        <w:rPr>
          <w:rFonts w:ascii="Times New Roman" w:eastAsia="仿宋_GB2312" w:hAnsi="Times New Roman" w:cs="Times New Roman" w:hint="eastAsia"/>
          <w:b/>
          <w:sz w:val="32"/>
          <w:szCs w:val="32"/>
          <w:lang w:eastAsia="zh-CN"/>
        </w:rPr>
        <w:t>2019</w:t>
      </w:r>
      <w:r w:rsidR="00CA71AC">
        <w:rPr>
          <w:rFonts w:ascii="Times New Roman" w:eastAsia="仿宋_GB2312" w:hAnsi="Times New Roman" w:cs="Times New Roman" w:hint="eastAsia"/>
          <w:b/>
          <w:sz w:val="32"/>
          <w:szCs w:val="32"/>
          <w:lang w:eastAsia="zh-CN"/>
        </w:rPr>
        <w:t>年天津市北辰区农业</w:t>
      </w:r>
      <w:r w:rsidR="00BE07DB">
        <w:rPr>
          <w:rFonts w:asciiTheme="minorEastAsia" w:hAnsiTheme="minorEastAsia" w:cs="Times New Roman" w:hint="eastAsia"/>
          <w:b/>
          <w:sz w:val="32"/>
          <w:szCs w:val="32"/>
          <w:lang w:eastAsia="zh-CN"/>
        </w:rPr>
        <w:t>农村</w:t>
      </w:r>
      <w:r w:rsidRPr="00FE5432">
        <w:rPr>
          <w:rFonts w:ascii="Times New Roman" w:eastAsia="仿宋_GB2312" w:hAnsi="Times New Roman" w:cs="Times New Roman" w:hint="eastAsia"/>
          <w:b/>
          <w:sz w:val="32"/>
          <w:szCs w:val="32"/>
          <w:lang w:eastAsia="zh-CN"/>
        </w:rPr>
        <w:t>委员会</w:t>
      </w:r>
      <w:proofErr w:type="gramStart"/>
      <w:r w:rsidR="00A951C0" w:rsidRPr="00A951C0">
        <w:rPr>
          <w:rFonts w:ascii="Times New Roman" w:eastAsia="仿宋_GB2312" w:hAnsi="Times New Roman" w:cs="Times New Roman" w:hint="eastAsia"/>
          <w:b/>
          <w:sz w:val="32"/>
          <w:szCs w:val="32"/>
          <w:lang w:eastAsia="zh-CN"/>
        </w:rPr>
        <w:t>煤改清洁</w:t>
      </w:r>
      <w:proofErr w:type="gramEnd"/>
      <w:r w:rsidR="00A951C0" w:rsidRPr="00A951C0">
        <w:rPr>
          <w:rFonts w:ascii="Times New Roman" w:eastAsia="仿宋_GB2312" w:hAnsi="Times New Roman" w:cs="Times New Roman" w:hint="eastAsia"/>
          <w:b/>
          <w:sz w:val="32"/>
          <w:szCs w:val="32"/>
          <w:lang w:eastAsia="zh-CN"/>
        </w:rPr>
        <w:t>能源一般政府债券项目</w:t>
      </w:r>
      <w:r w:rsidR="00905113" w:rsidRPr="00905113">
        <w:rPr>
          <w:rFonts w:ascii="Times New Roman" w:eastAsia="仿宋_GB2312" w:hAnsi="Times New Roman" w:cs="Times New Roman" w:hint="eastAsia"/>
          <w:b/>
          <w:sz w:val="32"/>
          <w:szCs w:val="32"/>
          <w:lang w:eastAsia="zh-CN"/>
        </w:rPr>
        <w:t>绩效评价结果：</w:t>
      </w:r>
    </w:p>
    <w:p w14:paraId="7129D6FE" w14:textId="77777777"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绩效评价分值：</w:t>
      </w:r>
    </w:p>
    <w:p w14:paraId="2401CD8B" w14:textId="03EF0B90"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决策</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过程</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产出</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效益</w:t>
      </w:r>
      <w:r w:rsidR="00D130FD">
        <w:rPr>
          <w:rFonts w:ascii="Times New Roman" w:eastAsia="仿宋_GB2312" w:hAnsi="Times New Roman" w:cs="Times New Roman" w:hint="eastAsia"/>
          <w:b/>
          <w:sz w:val="32"/>
          <w:szCs w:val="32"/>
          <w:lang w:eastAsia="zh-CN"/>
        </w:rPr>
        <w:t>=1</w:t>
      </w:r>
      <w:r w:rsidR="00DC4672">
        <w:rPr>
          <w:rFonts w:ascii="Times New Roman" w:eastAsia="仿宋_GB2312" w:hAnsi="Times New Roman" w:cs="Times New Roman" w:hint="eastAsia"/>
          <w:b/>
          <w:sz w:val="32"/>
          <w:szCs w:val="32"/>
          <w:lang w:eastAsia="zh-CN"/>
        </w:rPr>
        <w:t>8</w:t>
      </w:r>
      <w:r w:rsidR="00C522EC">
        <w:rPr>
          <w:rFonts w:ascii="Times New Roman" w:eastAsia="仿宋_GB2312" w:hAnsi="Times New Roman" w:cs="Times New Roman" w:hint="eastAsia"/>
          <w:b/>
          <w:sz w:val="32"/>
          <w:szCs w:val="32"/>
          <w:lang w:eastAsia="zh-CN"/>
        </w:rPr>
        <w:t>+1</w:t>
      </w:r>
      <w:r w:rsidR="00D130FD">
        <w:rPr>
          <w:rFonts w:ascii="Times New Roman" w:eastAsia="仿宋_GB2312" w:hAnsi="Times New Roman" w:cs="Times New Roman" w:hint="eastAsia"/>
          <w:b/>
          <w:sz w:val="32"/>
          <w:szCs w:val="32"/>
          <w:lang w:eastAsia="zh-CN"/>
        </w:rPr>
        <w:t>5+30+28=</w:t>
      </w:r>
      <w:r w:rsidR="00DC4672">
        <w:rPr>
          <w:rFonts w:ascii="Times New Roman" w:eastAsia="仿宋_GB2312" w:hAnsi="Times New Roman" w:cs="Times New Roman" w:hint="eastAsia"/>
          <w:b/>
          <w:sz w:val="32"/>
          <w:szCs w:val="32"/>
          <w:lang w:eastAsia="zh-CN"/>
        </w:rPr>
        <w:t>91</w:t>
      </w:r>
      <w:r w:rsidRPr="00905113">
        <w:rPr>
          <w:rFonts w:ascii="Times New Roman" w:eastAsia="仿宋_GB2312" w:hAnsi="Times New Roman" w:cs="Times New Roman" w:hint="eastAsia"/>
          <w:b/>
          <w:sz w:val="32"/>
          <w:szCs w:val="32"/>
          <w:lang w:eastAsia="zh-CN"/>
        </w:rPr>
        <w:t>（分）</w:t>
      </w:r>
    </w:p>
    <w:p w14:paraId="772AF857" w14:textId="237B252B"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因此，整体项目绩效处于优秀水平。</w:t>
      </w:r>
    </w:p>
    <w:p w14:paraId="413EE227" w14:textId="0B50D4D8" w:rsidR="00D27F3A" w:rsidRPr="00D27F3A" w:rsidRDefault="00BD6753" w:rsidP="00E87FD3">
      <w:pPr>
        <w:pStyle w:val="1"/>
        <w:ind w:firstLineChars="200" w:firstLine="640"/>
        <w:rPr>
          <w:rFonts w:ascii="黑体" w:eastAsia="黑体" w:hAnsi="黑体" w:cs="Times New Roman"/>
          <w:spacing w:val="-4"/>
          <w:w w:val="105"/>
          <w:sz w:val="32"/>
          <w:szCs w:val="32"/>
          <w:lang w:eastAsia="zh-CN"/>
        </w:rPr>
      </w:pPr>
      <w:r>
        <w:rPr>
          <w:rFonts w:ascii="Times New Roman" w:eastAsia="仿宋_GB2312" w:hAnsi="Times New Roman" w:cs="Times New Roman"/>
          <w:sz w:val="32"/>
          <w:szCs w:val="32"/>
          <w:lang w:eastAsia="zh-CN"/>
        </w:rPr>
        <w:t>四、</w:t>
      </w:r>
      <w:r>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sz w:val="32"/>
          <w:szCs w:val="32"/>
          <w:lang w:eastAsia="zh-CN"/>
        </w:rPr>
        <w:t>绩效</w:t>
      </w:r>
      <w:r w:rsidR="00D27F3A" w:rsidRPr="00E87FD3">
        <w:rPr>
          <w:rFonts w:ascii="Times New Roman" w:eastAsia="仿宋_GB2312" w:hAnsi="Times New Roman" w:cs="Times New Roman"/>
          <w:sz w:val="32"/>
          <w:szCs w:val="32"/>
          <w:lang w:eastAsia="zh-CN"/>
        </w:rPr>
        <w:t>分析</w:t>
      </w:r>
    </w:p>
    <w:p w14:paraId="2476C7E3" w14:textId="22B1A95C"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sidR="00D27F3A" w:rsidRPr="00D27F3A">
        <w:rPr>
          <w:rFonts w:ascii="Times New Roman" w:eastAsia="仿宋_GB2312" w:hAnsi="Times New Roman" w:cs="Times New Roman"/>
          <w:sz w:val="32"/>
          <w:szCs w:val="32"/>
          <w:lang w:eastAsia="zh-CN"/>
        </w:rPr>
        <w:t>项目决策情况</w:t>
      </w:r>
      <w:r w:rsidR="00D27F3A" w:rsidRPr="00D27F3A">
        <w:rPr>
          <w:rFonts w:ascii="Times New Roman" w:eastAsia="仿宋_GB2312" w:hAnsi="Times New Roman" w:cs="Times New Roman"/>
          <w:spacing w:val="-115"/>
          <w:sz w:val="32"/>
          <w:szCs w:val="32"/>
          <w:lang w:eastAsia="zh-CN"/>
        </w:rPr>
        <w:t xml:space="preserve"> </w:t>
      </w:r>
    </w:p>
    <w:p w14:paraId="060AD385" w14:textId="0E4FD140" w:rsidR="007B7250" w:rsidRPr="006926A0" w:rsidRDefault="007B7250" w:rsidP="006926A0">
      <w:pPr>
        <w:spacing w:line="600" w:lineRule="exact"/>
        <w:ind w:firstLineChars="200" w:firstLine="640"/>
        <w:jc w:val="both"/>
        <w:rPr>
          <w:rFonts w:ascii="Times New Roman" w:eastAsia="仿宋_GB2312" w:hAnsi="Times New Roman" w:cs="Times New Roman"/>
          <w:sz w:val="32"/>
          <w:szCs w:val="32"/>
          <w:lang w:eastAsia="zh-CN"/>
        </w:rPr>
      </w:pPr>
      <w:r w:rsidRPr="006926A0">
        <w:rPr>
          <w:rFonts w:ascii="Times New Roman" w:eastAsia="仿宋_GB2312" w:hAnsi="Times New Roman" w:cs="Times New Roman" w:hint="eastAsia"/>
          <w:sz w:val="32"/>
          <w:szCs w:val="32"/>
          <w:lang w:eastAsia="zh-CN"/>
        </w:rPr>
        <w:t>1</w:t>
      </w:r>
      <w:r w:rsidRPr="006926A0">
        <w:rPr>
          <w:rFonts w:ascii="Times New Roman" w:eastAsia="仿宋_GB2312" w:hAnsi="Times New Roman" w:cs="Times New Roman" w:hint="eastAsia"/>
          <w:sz w:val="32"/>
          <w:szCs w:val="32"/>
          <w:lang w:eastAsia="zh-CN"/>
        </w:rPr>
        <w:t>、项目立项</w:t>
      </w:r>
    </w:p>
    <w:p w14:paraId="389E7653" w14:textId="366E975B" w:rsidR="00B335BE" w:rsidRPr="003D6192" w:rsidRDefault="00BB51A6" w:rsidP="009E270E">
      <w:pPr>
        <w:spacing w:line="600" w:lineRule="exact"/>
        <w:ind w:firstLineChars="200" w:firstLine="640"/>
        <w:jc w:val="both"/>
        <w:rPr>
          <w:rFonts w:ascii="Times New Roman" w:eastAsia="仿宋_GB2312" w:hAnsi="Times New Roman" w:cs="Times New Roman"/>
          <w:sz w:val="32"/>
          <w:szCs w:val="28"/>
          <w:lang w:eastAsia="zh-CN"/>
        </w:rPr>
      </w:pPr>
      <w:r w:rsidRPr="003D6192">
        <w:rPr>
          <w:rFonts w:ascii="Times New Roman" w:eastAsia="仿宋_GB2312" w:hAnsi="Times New Roman" w:cs="Times New Roman" w:hint="eastAsia"/>
          <w:sz w:val="32"/>
          <w:szCs w:val="28"/>
          <w:lang w:eastAsia="zh-CN"/>
        </w:rPr>
        <w:t>本项目立项</w:t>
      </w:r>
      <w:r w:rsidR="009E270E" w:rsidRPr="003D6192">
        <w:rPr>
          <w:rFonts w:ascii="Times New Roman" w:eastAsia="仿宋_GB2312" w:hAnsi="Times New Roman" w:cs="Times New Roman" w:hint="eastAsia"/>
          <w:sz w:val="32"/>
          <w:szCs w:val="28"/>
          <w:lang w:eastAsia="zh-CN"/>
        </w:rPr>
        <w:t>依据充分，</w:t>
      </w:r>
      <w:r w:rsidR="00497C0C" w:rsidRPr="003D6192">
        <w:rPr>
          <w:rFonts w:ascii="Times New Roman" w:eastAsia="仿宋_GB2312" w:hAnsi="Times New Roman" w:cs="Times New Roman" w:hint="eastAsia"/>
          <w:sz w:val="32"/>
          <w:szCs w:val="28"/>
          <w:lang w:eastAsia="zh-CN"/>
        </w:rPr>
        <w:t>贯彻中央财经领导小组第十四次会议关于推进北方地区冬季清洁取暖工作的重要精神，落实京津冀及周边地区大气污染防治协作小组第十次会议要求，按照市委、市政府工作部署和《天津市</w:t>
      </w:r>
      <w:r w:rsidR="00497C0C" w:rsidRPr="003D6192">
        <w:rPr>
          <w:rFonts w:ascii="Times New Roman" w:eastAsia="仿宋_GB2312" w:hAnsi="Times New Roman" w:cs="Times New Roman" w:hint="eastAsia"/>
          <w:sz w:val="32"/>
          <w:szCs w:val="28"/>
          <w:lang w:eastAsia="zh-CN"/>
        </w:rPr>
        <w:t>2017</w:t>
      </w:r>
      <w:r w:rsidR="00497C0C" w:rsidRPr="003D6192">
        <w:rPr>
          <w:rFonts w:ascii="Times New Roman" w:eastAsia="仿宋_GB2312" w:hAnsi="Times New Roman" w:cs="Times New Roman" w:hint="eastAsia"/>
          <w:sz w:val="32"/>
          <w:szCs w:val="28"/>
          <w:lang w:eastAsia="zh-CN"/>
        </w:rPr>
        <w:t>—</w:t>
      </w:r>
      <w:r w:rsidR="00497C0C" w:rsidRPr="003D6192">
        <w:rPr>
          <w:rFonts w:ascii="Times New Roman" w:eastAsia="仿宋_GB2312" w:hAnsi="Times New Roman" w:cs="Times New Roman" w:hint="eastAsia"/>
          <w:sz w:val="32"/>
          <w:szCs w:val="28"/>
          <w:lang w:eastAsia="zh-CN"/>
        </w:rPr>
        <w:t>2018</w:t>
      </w:r>
      <w:r w:rsidR="00497C0C" w:rsidRPr="003D6192">
        <w:rPr>
          <w:rFonts w:ascii="Times New Roman" w:eastAsia="仿宋_GB2312" w:hAnsi="Times New Roman" w:cs="Times New Roman" w:hint="eastAsia"/>
          <w:sz w:val="32"/>
          <w:szCs w:val="28"/>
          <w:lang w:eastAsia="zh-CN"/>
        </w:rPr>
        <w:t>年秋冬季大气污染综合治理攻坚行动方案》《天津市居民冬季清洁取暖工作方案》（津政发〔</w:t>
      </w:r>
      <w:r w:rsidR="00497C0C" w:rsidRPr="003D6192">
        <w:rPr>
          <w:rFonts w:ascii="Times New Roman" w:eastAsia="仿宋_GB2312" w:hAnsi="Times New Roman" w:cs="Times New Roman" w:hint="eastAsia"/>
          <w:sz w:val="32"/>
          <w:szCs w:val="28"/>
          <w:lang w:eastAsia="zh-CN"/>
        </w:rPr>
        <w:t>2017</w:t>
      </w:r>
      <w:r w:rsidR="00497C0C" w:rsidRPr="003D6192">
        <w:rPr>
          <w:rFonts w:ascii="Times New Roman" w:eastAsia="仿宋_GB2312" w:hAnsi="Times New Roman" w:cs="Times New Roman" w:hint="eastAsia"/>
          <w:sz w:val="32"/>
          <w:szCs w:val="28"/>
          <w:lang w:eastAsia="zh-CN"/>
        </w:rPr>
        <w:t>〕</w:t>
      </w:r>
      <w:r w:rsidR="00497C0C" w:rsidRPr="003D6192">
        <w:rPr>
          <w:rFonts w:ascii="Times New Roman" w:eastAsia="仿宋_GB2312" w:hAnsi="Times New Roman" w:cs="Times New Roman" w:hint="eastAsia"/>
          <w:sz w:val="32"/>
          <w:szCs w:val="28"/>
          <w:lang w:eastAsia="zh-CN"/>
        </w:rPr>
        <w:t>38</w:t>
      </w:r>
      <w:r w:rsidR="00497C0C" w:rsidRPr="003D6192">
        <w:rPr>
          <w:rFonts w:ascii="Times New Roman" w:eastAsia="仿宋_GB2312" w:hAnsi="Times New Roman" w:cs="Times New Roman" w:hint="eastAsia"/>
          <w:sz w:val="32"/>
          <w:szCs w:val="28"/>
          <w:lang w:eastAsia="zh-CN"/>
        </w:rPr>
        <w:t>号）</w:t>
      </w:r>
      <w:r w:rsidR="009E270E" w:rsidRPr="003D6192">
        <w:rPr>
          <w:rFonts w:ascii="Times New Roman" w:eastAsia="仿宋_GB2312" w:hAnsi="Times New Roman" w:cs="Times New Roman" w:hint="eastAsia"/>
          <w:sz w:val="32"/>
          <w:szCs w:val="28"/>
          <w:lang w:eastAsia="zh-CN"/>
        </w:rPr>
        <w:t>，</w:t>
      </w:r>
      <w:r w:rsidR="00AA60E0" w:rsidRPr="003D6192">
        <w:rPr>
          <w:rFonts w:ascii="Times New Roman" w:eastAsia="仿宋_GB2312" w:hAnsi="Times New Roman" w:cs="Times New Roman" w:hint="eastAsia"/>
          <w:sz w:val="32"/>
          <w:szCs w:val="28"/>
          <w:lang w:eastAsia="zh-CN"/>
        </w:rPr>
        <w:t>北辰区农委开展环外农村地区居民冬季清洁取暖工作</w:t>
      </w:r>
      <w:r w:rsidR="00195778" w:rsidRPr="003D6192">
        <w:rPr>
          <w:rFonts w:ascii="Times New Roman" w:eastAsia="仿宋_GB2312" w:hAnsi="Times New Roman" w:cs="Times New Roman" w:hint="eastAsia"/>
          <w:sz w:val="32"/>
          <w:szCs w:val="28"/>
          <w:lang w:eastAsia="zh-CN"/>
        </w:rPr>
        <w:t>。</w:t>
      </w:r>
    </w:p>
    <w:p w14:paraId="41D0EE2C" w14:textId="330C555B" w:rsidR="00EA69FC" w:rsidRPr="006926A0" w:rsidRDefault="00EA69FC" w:rsidP="006926A0">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本项目立项程序规范，符合相关要求。</w:t>
      </w:r>
    </w:p>
    <w:p w14:paraId="2469A29C" w14:textId="6AC3F3FC" w:rsidR="00474BA4" w:rsidRPr="008B591D" w:rsidRDefault="007B7250"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sz w:val="32"/>
          <w:szCs w:val="32"/>
          <w:lang w:eastAsia="zh-CN"/>
        </w:rPr>
        <w:t>2</w:t>
      </w:r>
      <w:r w:rsidRPr="008B591D">
        <w:rPr>
          <w:rFonts w:ascii="Times New Roman" w:eastAsia="仿宋_GB2312" w:hAnsi="Times New Roman" w:cs="Times New Roman"/>
          <w:sz w:val="32"/>
          <w:szCs w:val="32"/>
          <w:lang w:eastAsia="zh-CN"/>
        </w:rPr>
        <w:t>、</w:t>
      </w:r>
      <w:r w:rsidRPr="008B591D">
        <w:rPr>
          <w:rFonts w:ascii="Times New Roman" w:eastAsia="仿宋_GB2312" w:hAnsi="Times New Roman" w:cs="Times New Roman" w:hint="eastAsia"/>
          <w:sz w:val="32"/>
          <w:szCs w:val="32"/>
          <w:lang w:eastAsia="zh-CN"/>
        </w:rPr>
        <w:t>绩效目标</w:t>
      </w:r>
    </w:p>
    <w:p w14:paraId="7A7404D4" w14:textId="6A0C0B22" w:rsidR="007B7250" w:rsidRPr="002B2598" w:rsidRDefault="00126E23" w:rsidP="002B2598">
      <w:pPr>
        <w:ind w:firstLineChars="200" w:firstLine="640"/>
        <w:rPr>
          <w:rFonts w:ascii="Times New Roman" w:eastAsia="仿宋_GB2312" w:hAnsi="Times New Roman" w:cs="Times New Roman"/>
          <w:sz w:val="32"/>
          <w:szCs w:val="28"/>
          <w:lang w:eastAsia="zh-CN"/>
        </w:rPr>
      </w:pPr>
      <w:r w:rsidRPr="002B2598">
        <w:rPr>
          <w:rFonts w:ascii="Times New Roman" w:eastAsia="仿宋_GB2312" w:hAnsi="Times New Roman" w:cs="Times New Roman" w:hint="eastAsia"/>
          <w:sz w:val="32"/>
          <w:szCs w:val="28"/>
          <w:lang w:eastAsia="zh-CN"/>
        </w:rPr>
        <w:t>根据北辰区</w:t>
      </w:r>
      <w:r w:rsidR="0044693A" w:rsidRPr="002B2598">
        <w:rPr>
          <w:rFonts w:ascii="Times New Roman" w:eastAsia="仿宋_GB2312" w:hAnsi="Times New Roman" w:cs="Times New Roman" w:hint="eastAsia"/>
          <w:sz w:val="32"/>
          <w:szCs w:val="28"/>
          <w:lang w:eastAsia="zh-CN"/>
        </w:rPr>
        <w:t>农委</w:t>
      </w:r>
      <w:r w:rsidRPr="002B2598">
        <w:rPr>
          <w:rFonts w:ascii="Times New Roman" w:eastAsia="仿宋_GB2312" w:hAnsi="Times New Roman" w:cs="Times New Roman" w:hint="eastAsia"/>
          <w:sz w:val="32"/>
          <w:szCs w:val="28"/>
          <w:lang w:eastAsia="zh-CN"/>
        </w:rPr>
        <w:t>编制的《项目支出绩效自评表》，</w:t>
      </w:r>
      <w:r w:rsidR="008F2A19" w:rsidRPr="008F2A19">
        <w:rPr>
          <w:rFonts w:ascii="Times New Roman" w:eastAsia="仿宋_GB2312" w:hAnsi="Times New Roman" w:cs="Times New Roman" w:hint="eastAsia"/>
          <w:sz w:val="32"/>
          <w:szCs w:val="28"/>
          <w:lang w:eastAsia="zh-CN"/>
        </w:rPr>
        <w:t>本项目设定的绩效目标合理性、明确性一般</w:t>
      </w:r>
      <w:r w:rsidR="008F2A19">
        <w:rPr>
          <w:rFonts w:ascii="Times New Roman" w:eastAsia="仿宋_GB2312" w:hAnsi="Times New Roman" w:cs="Times New Roman" w:hint="eastAsia"/>
          <w:sz w:val="32"/>
          <w:szCs w:val="28"/>
          <w:lang w:eastAsia="zh-CN"/>
        </w:rPr>
        <w:t>。项目单位设定的绩效指标未明确评分规则、分值计算方法及扣分事项</w:t>
      </w:r>
      <w:r w:rsidR="00310413" w:rsidRPr="002B2598">
        <w:rPr>
          <w:rFonts w:ascii="Times New Roman" w:eastAsia="仿宋_GB2312" w:hAnsi="Times New Roman" w:cs="Times New Roman" w:hint="eastAsia"/>
          <w:sz w:val="32"/>
          <w:szCs w:val="28"/>
          <w:lang w:eastAsia="zh-CN"/>
        </w:rPr>
        <w:t>。</w:t>
      </w:r>
    </w:p>
    <w:p w14:paraId="277B9596" w14:textId="073DCC6D" w:rsidR="00310413" w:rsidRPr="008B591D" w:rsidRDefault="00310413"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hint="eastAsia"/>
          <w:sz w:val="32"/>
          <w:szCs w:val="32"/>
          <w:lang w:eastAsia="zh-CN"/>
        </w:rPr>
        <w:lastRenderedPageBreak/>
        <w:t>3</w:t>
      </w:r>
      <w:r w:rsidRPr="008B591D">
        <w:rPr>
          <w:rFonts w:ascii="Times New Roman" w:eastAsia="仿宋_GB2312" w:hAnsi="Times New Roman" w:cs="Times New Roman" w:hint="eastAsia"/>
          <w:sz w:val="32"/>
          <w:szCs w:val="32"/>
          <w:lang w:eastAsia="zh-CN"/>
        </w:rPr>
        <w:t>、资金投入</w:t>
      </w:r>
    </w:p>
    <w:p w14:paraId="68D81A5B" w14:textId="46204D27" w:rsidR="00310413" w:rsidRPr="00BB51A6" w:rsidRDefault="000D32E4" w:rsidP="000D32E4">
      <w:pPr>
        <w:spacing w:line="600" w:lineRule="exact"/>
        <w:ind w:firstLineChars="200" w:firstLine="640"/>
        <w:jc w:val="both"/>
        <w:rPr>
          <w:rFonts w:ascii="Times New Roman" w:eastAsia="仿宋_GB2312" w:hAnsi="Times New Roman" w:cs="Times New Roman"/>
          <w:sz w:val="28"/>
          <w:szCs w:val="32"/>
          <w:lang w:eastAsia="zh-CN"/>
        </w:rPr>
      </w:pPr>
      <w:r w:rsidRPr="00147D35">
        <w:rPr>
          <w:rFonts w:ascii="Times New Roman" w:eastAsia="仿宋_GB2312" w:hAnsi="Times New Roman" w:cs="Times New Roman" w:hint="eastAsia"/>
          <w:sz w:val="32"/>
          <w:szCs w:val="32"/>
          <w:lang w:eastAsia="zh-CN"/>
        </w:rPr>
        <w:t>本项目预算资金</w:t>
      </w:r>
      <w:r w:rsidR="00425863">
        <w:rPr>
          <w:rFonts w:ascii="Times New Roman" w:hAnsi="Times New Roman" w:cs="Times New Roman" w:hint="eastAsia"/>
          <w:sz w:val="32"/>
          <w:szCs w:val="32"/>
          <w:lang w:eastAsia="zh-CN"/>
        </w:rPr>
        <w:t>1.2</w:t>
      </w:r>
      <w:r w:rsidR="00425863">
        <w:rPr>
          <w:rFonts w:ascii="Times New Roman" w:hAnsi="Times New Roman" w:cs="Times New Roman" w:hint="eastAsia"/>
          <w:sz w:val="32"/>
          <w:szCs w:val="32"/>
          <w:lang w:eastAsia="zh-CN"/>
        </w:rPr>
        <w:t>亿</w:t>
      </w:r>
      <w:r w:rsidRPr="00147D35">
        <w:rPr>
          <w:rFonts w:ascii="Times New Roman" w:eastAsia="仿宋_GB2312" w:hAnsi="Times New Roman" w:cs="Times New Roman" w:hint="eastAsia"/>
          <w:sz w:val="32"/>
          <w:szCs w:val="32"/>
          <w:lang w:eastAsia="zh-CN"/>
        </w:rPr>
        <w:t>元，实际支出资金</w:t>
      </w:r>
      <w:r w:rsidR="00425863">
        <w:rPr>
          <w:rFonts w:ascii="Times New Roman" w:hAnsi="Times New Roman" w:cs="Times New Roman" w:hint="eastAsia"/>
          <w:sz w:val="32"/>
          <w:szCs w:val="32"/>
          <w:lang w:eastAsia="zh-CN"/>
        </w:rPr>
        <w:t>1.2</w:t>
      </w:r>
      <w:r w:rsidR="00425863">
        <w:rPr>
          <w:rFonts w:ascii="Times New Roman" w:hAnsi="Times New Roman" w:cs="Times New Roman" w:hint="eastAsia"/>
          <w:sz w:val="32"/>
          <w:szCs w:val="32"/>
          <w:lang w:eastAsia="zh-CN"/>
        </w:rPr>
        <w:t>亿</w:t>
      </w:r>
      <w:r w:rsidRPr="00147D35">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预算使用率</w:t>
      </w:r>
      <w:r w:rsidR="00425863">
        <w:rPr>
          <w:rFonts w:ascii="Times New Roman"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C25E8B">
        <w:rPr>
          <w:rFonts w:ascii="Times New Roman" w:eastAsia="仿宋_GB2312" w:hAnsi="Times New Roman" w:cs="Times New Roman" w:hint="eastAsia"/>
          <w:sz w:val="32"/>
          <w:szCs w:val="32"/>
          <w:lang w:eastAsia="zh-CN"/>
        </w:rPr>
        <w:t>项目预算编制科学</w:t>
      </w:r>
      <w:r w:rsidR="00CE6609">
        <w:rPr>
          <w:rFonts w:ascii="Times New Roman" w:eastAsia="仿宋_GB2312" w:hAnsi="Times New Roman" w:cs="Times New Roman" w:hint="eastAsia"/>
          <w:sz w:val="32"/>
          <w:szCs w:val="32"/>
          <w:lang w:eastAsia="zh-CN"/>
        </w:rPr>
        <w:t>，资金分配合理</w:t>
      </w:r>
      <w:r w:rsidR="00403AA1">
        <w:rPr>
          <w:rFonts w:ascii="Times New Roman" w:eastAsia="仿宋_GB2312" w:hAnsi="Times New Roman" w:cs="Times New Roman" w:hint="eastAsia"/>
          <w:sz w:val="32"/>
          <w:szCs w:val="32"/>
          <w:lang w:eastAsia="zh-CN"/>
        </w:rPr>
        <w:t>。</w:t>
      </w:r>
    </w:p>
    <w:p w14:paraId="7BDF2182" w14:textId="14BAE739"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w:t>
      </w:r>
      <w:r w:rsidR="00D27F3A" w:rsidRPr="00D27F3A">
        <w:rPr>
          <w:rFonts w:ascii="Times New Roman" w:eastAsia="仿宋_GB2312" w:hAnsi="Times New Roman" w:cs="Times New Roman"/>
          <w:sz w:val="32"/>
          <w:szCs w:val="32"/>
          <w:lang w:eastAsia="zh-CN"/>
        </w:rPr>
        <w:t>项目过程情况</w:t>
      </w:r>
      <w:r w:rsidR="00D27F3A" w:rsidRPr="00D27F3A">
        <w:rPr>
          <w:rFonts w:ascii="Times New Roman" w:eastAsia="仿宋_GB2312" w:hAnsi="Times New Roman" w:cs="Times New Roman"/>
          <w:spacing w:val="-106"/>
          <w:sz w:val="32"/>
          <w:szCs w:val="32"/>
          <w:lang w:eastAsia="zh-CN"/>
        </w:rPr>
        <w:t xml:space="preserve"> </w:t>
      </w:r>
    </w:p>
    <w:p w14:paraId="45780E11" w14:textId="6D865FB3"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、资金管理</w:t>
      </w:r>
    </w:p>
    <w:p w14:paraId="454709EA" w14:textId="2F585D24"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本项目预算资金</w:t>
      </w:r>
      <w:r w:rsidR="00515F70">
        <w:rPr>
          <w:rFonts w:ascii="Times New Roman" w:hAnsi="Times New Roman" w:cs="Times New Roman" w:hint="eastAsia"/>
          <w:sz w:val="32"/>
          <w:szCs w:val="32"/>
          <w:lang w:eastAsia="zh-CN"/>
        </w:rPr>
        <w:t>1.2</w:t>
      </w:r>
      <w:r w:rsidR="00515F70">
        <w:rPr>
          <w:rFonts w:ascii="Times New Roman" w:hAnsi="Times New Roman" w:cs="Times New Roman" w:hint="eastAsia"/>
          <w:sz w:val="32"/>
          <w:szCs w:val="32"/>
          <w:lang w:eastAsia="zh-CN"/>
        </w:rPr>
        <w:t>亿</w:t>
      </w:r>
      <w:r w:rsidR="00453D4A">
        <w:rPr>
          <w:rFonts w:ascii="Times New Roman" w:eastAsia="仿宋_GB2312" w:hAnsi="Times New Roman" w:cs="Times New Roman" w:hint="eastAsia"/>
          <w:sz w:val="32"/>
          <w:szCs w:val="32"/>
          <w:lang w:eastAsia="zh-CN"/>
        </w:rPr>
        <w:t>元，</w:t>
      </w:r>
      <w:r w:rsidRPr="00147D35">
        <w:rPr>
          <w:rFonts w:ascii="Times New Roman" w:eastAsia="仿宋_GB2312" w:hAnsi="Times New Roman" w:cs="Times New Roman" w:hint="eastAsia"/>
          <w:sz w:val="32"/>
          <w:szCs w:val="32"/>
          <w:lang w:eastAsia="zh-CN"/>
        </w:rPr>
        <w:t>实际到位资金</w:t>
      </w:r>
      <w:r w:rsidR="00515F70">
        <w:rPr>
          <w:rFonts w:ascii="Times New Roman" w:hAnsi="Times New Roman" w:cs="Times New Roman" w:hint="eastAsia"/>
          <w:sz w:val="32"/>
          <w:szCs w:val="32"/>
          <w:lang w:eastAsia="zh-CN"/>
        </w:rPr>
        <w:t>1.2</w:t>
      </w:r>
      <w:r w:rsidR="00515F70">
        <w:rPr>
          <w:rFonts w:ascii="Times New Roman" w:hAnsi="Times New Roman" w:cs="Times New Roman" w:hint="eastAsia"/>
          <w:sz w:val="32"/>
          <w:szCs w:val="32"/>
          <w:lang w:eastAsia="zh-CN"/>
        </w:rPr>
        <w:t>亿</w:t>
      </w:r>
      <w:r w:rsidRPr="00147D35">
        <w:rPr>
          <w:rFonts w:ascii="Times New Roman" w:eastAsia="仿宋_GB2312" w:hAnsi="Times New Roman" w:cs="Times New Roman" w:hint="eastAsia"/>
          <w:sz w:val="32"/>
          <w:szCs w:val="32"/>
          <w:lang w:eastAsia="zh-CN"/>
        </w:rPr>
        <w:t>元，资金到位率</w:t>
      </w:r>
      <w:r w:rsidR="00515F70">
        <w:rPr>
          <w:rFonts w:ascii="Times New Roman" w:hAnsi="Times New Roman" w:cs="Times New Roman" w:hint="eastAsia"/>
          <w:sz w:val="32"/>
          <w:szCs w:val="32"/>
          <w:lang w:eastAsia="zh-CN"/>
        </w:rPr>
        <w:t>100</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1542309" w14:textId="52AEC3F0"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本项目实际到位资金</w:t>
      </w:r>
      <w:r w:rsidR="00515F70">
        <w:rPr>
          <w:rFonts w:ascii="Times New Roman" w:hAnsi="Times New Roman" w:cs="Times New Roman" w:hint="eastAsia"/>
          <w:sz w:val="32"/>
          <w:szCs w:val="32"/>
          <w:lang w:eastAsia="zh-CN"/>
        </w:rPr>
        <w:t>1.2</w:t>
      </w:r>
      <w:r w:rsidR="00515F70">
        <w:rPr>
          <w:rFonts w:ascii="Times New Roman" w:hAnsi="Times New Roman" w:cs="Times New Roman" w:hint="eastAsia"/>
          <w:sz w:val="32"/>
          <w:szCs w:val="32"/>
          <w:lang w:eastAsia="zh-CN"/>
        </w:rPr>
        <w:t>亿</w:t>
      </w:r>
      <w:r w:rsidRPr="00147D35">
        <w:rPr>
          <w:rFonts w:ascii="Times New Roman" w:eastAsia="仿宋_GB2312" w:hAnsi="Times New Roman" w:cs="Times New Roman" w:hint="eastAsia"/>
          <w:sz w:val="32"/>
          <w:szCs w:val="32"/>
          <w:lang w:eastAsia="zh-CN"/>
        </w:rPr>
        <w:t>元，实际支出资金</w:t>
      </w:r>
      <w:r w:rsidR="00515F70">
        <w:rPr>
          <w:rFonts w:ascii="Times New Roman" w:hAnsi="Times New Roman" w:cs="Times New Roman" w:hint="eastAsia"/>
          <w:sz w:val="32"/>
          <w:szCs w:val="32"/>
          <w:lang w:eastAsia="zh-CN"/>
        </w:rPr>
        <w:t>1.2</w:t>
      </w:r>
      <w:r w:rsidR="00515F70">
        <w:rPr>
          <w:rFonts w:ascii="Times New Roman" w:hAnsi="Times New Roman" w:cs="Times New Roman" w:hint="eastAsia"/>
          <w:sz w:val="32"/>
          <w:szCs w:val="32"/>
          <w:lang w:eastAsia="zh-CN"/>
        </w:rPr>
        <w:t>亿</w:t>
      </w:r>
      <w:r w:rsidRPr="00147D35">
        <w:rPr>
          <w:rFonts w:ascii="Times New Roman" w:eastAsia="仿宋_GB2312" w:hAnsi="Times New Roman" w:cs="Times New Roman" w:hint="eastAsia"/>
          <w:sz w:val="32"/>
          <w:szCs w:val="32"/>
          <w:lang w:eastAsia="zh-CN"/>
        </w:rPr>
        <w:t>元，预算执行率</w:t>
      </w:r>
      <w:r w:rsidR="00515F70">
        <w:rPr>
          <w:rFonts w:ascii="Times New Roman" w:hAnsi="Times New Roman" w:cs="Times New Roman" w:hint="eastAsia"/>
          <w:sz w:val="32"/>
          <w:szCs w:val="32"/>
          <w:lang w:eastAsia="zh-CN"/>
        </w:rPr>
        <w:t>100</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7123722" w14:textId="5DDA570C" w:rsidR="00310413" w:rsidRPr="00427A77" w:rsidRDefault="0058187F"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本项目</w:t>
      </w:r>
      <w:r w:rsidR="00147D35" w:rsidRPr="00427A77">
        <w:rPr>
          <w:rFonts w:ascii="Times New Roman" w:eastAsia="仿宋_GB2312" w:hAnsi="Times New Roman" w:cs="Times New Roman" w:hint="eastAsia"/>
          <w:sz w:val="32"/>
          <w:szCs w:val="28"/>
          <w:lang w:eastAsia="zh-CN"/>
        </w:rPr>
        <w:t>资金的拨付有相关审批程序和会议纪要。</w:t>
      </w:r>
      <w:r w:rsidR="001D00C8" w:rsidRPr="00427A77">
        <w:rPr>
          <w:rFonts w:ascii="Times New Roman" w:eastAsia="仿宋_GB2312" w:hAnsi="Times New Roman" w:cs="Times New Roman" w:hint="eastAsia"/>
          <w:sz w:val="32"/>
          <w:szCs w:val="28"/>
          <w:lang w:eastAsia="zh-CN"/>
        </w:rPr>
        <w:t>在检查过程中我们发现本项目资金拨款流程存在不规范情况，即资金申请单位为天津市辰悦建设投资有限公司，</w:t>
      </w:r>
      <w:r w:rsidR="00EE6E82" w:rsidRPr="00427A77">
        <w:rPr>
          <w:rFonts w:ascii="Times New Roman" w:eastAsia="仿宋_GB2312" w:hAnsi="Times New Roman" w:cs="Times New Roman" w:hint="eastAsia"/>
          <w:sz w:val="32"/>
          <w:szCs w:val="28"/>
          <w:lang w:eastAsia="zh-CN"/>
        </w:rPr>
        <w:t>实际</w:t>
      </w:r>
      <w:r w:rsidR="001D00C8" w:rsidRPr="00427A77">
        <w:rPr>
          <w:rFonts w:ascii="Times New Roman" w:eastAsia="仿宋_GB2312" w:hAnsi="Times New Roman" w:cs="Times New Roman" w:hint="eastAsia"/>
          <w:sz w:val="32"/>
          <w:szCs w:val="28"/>
          <w:lang w:eastAsia="zh-CN"/>
        </w:rPr>
        <w:t>资金拨付单位为天津北辰科技园区总公司。经了解，天津北辰科技园区总公司为天津市辰悦建设投资有限公司的母公司</w:t>
      </w:r>
      <w:r w:rsidR="00F12981" w:rsidRPr="00427A77">
        <w:rPr>
          <w:rFonts w:ascii="Times New Roman" w:eastAsia="仿宋_GB2312" w:hAnsi="Times New Roman" w:cs="Times New Roman" w:hint="eastAsia"/>
          <w:sz w:val="32"/>
          <w:szCs w:val="28"/>
          <w:lang w:eastAsia="zh-CN"/>
        </w:rPr>
        <w:t>，当时辰</w:t>
      </w:r>
      <w:proofErr w:type="gramStart"/>
      <w:r w:rsidR="00F12981" w:rsidRPr="00427A77">
        <w:rPr>
          <w:rFonts w:ascii="Times New Roman" w:eastAsia="仿宋_GB2312" w:hAnsi="Times New Roman" w:cs="Times New Roman" w:hint="eastAsia"/>
          <w:sz w:val="32"/>
          <w:szCs w:val="28"/>
          <w:lang w:eastAsia="zh-CN"/>
        </w:rPr>
        <w:t>悦</w:t>
      </w:r>
      <w:proofErr w:type="gramEnd"/>
      <w:r w:rsidR="00F12981" w:rsidRPr="00427A77">
        <w:rPr>
          <w:rFonts w:ascii="Times New Roman" w:eastAsia="仿宋_GB2312" w:hAnsi="Times New Roman" w:cs="Times New Roman" w:hint="eastAsia"/>
          <w:sz w:val="32"/>
          <w:szCs w:val="28"/>
          <w:lang w:eastAsia="zh-CN"/>
        </w:rPr>
        <w:t>公司涉诉，为保证专项资金安全，将资金先拨付至北辰科技园区总公司，待与供应商结算时，</w:t>
      </w:r>
      <w:proofErr w:type="gramStart"/>
      <w:r w:rsidR="00F12981" w:rsidRPr="00427A77">
        <w:rPr>
          <w:rFonts w:ascii="Times New Roman" w:eastAsia="仿宋_GB2312" w:hAnsi="Times New Roman" w:cs="Times New Roman" w:hint="eastAsia"/>
          <w:sz w:val="32"/>
          <w:szCs w:val="28"/>
          <w:lang w:eastAsia="zh-CN"/>
        </w:rPr>
        <w:t>划转至辰悦公司</w:t>
      </w:r>
      <w:proofErr w:type="gramEnd"/>
      <w:r w:rsidR="00F12981" w:rsidRPr="00427A77">
        <w:rPr>
          <w:rFonts w:ascii="Times New Roman" w:eastAsia="仿宋_GB2312" w:hAnsi="Times New Roman" w:cs="Times New Roman" w:hint="eastAsia"/>
          <w:sz w:val="32"/>
          <w:szCs w:val="28"/>
          <w:lang w:eastAsia="zh-CN"/>
        </w:rPr>
        <w:t>进行支付</w:t>
      </w:r>
      <w:r w:rsidR="001D00C8" w:rsidRPr="00427A77">
        <w:rPr>
          <w:rFonts w:ascii="Times New Roman" w:eastAsia="仿宋_GB2312" w:hAnsi="Times New Roman" w:cs="Times New Roman" w:hint="eastAsia"/>
          <w:sz w:val="32"/>
          <w:szCs w:val="28"/>
          <w:lang w:eastAsia="zh-CN"/>
        </w:rPr>
        <w:t>。</w:t>
      </w:r>
    </w:p>
    <w:p w14:paraId="70D9FCC6" w14:textId="75C1DCEF"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sidRPr="009B2EF7">
        <w:rPr>
          <w:rFonts w:ascii="Times New Roman" w:eastAsia="仿宋_GB2312" w:hAnsi="Times New Roman" w:cs="Times New Roman" w:hint="eastAsia"/>
          <w:sz w:val="32"/>
          <w:szCs w:val="32"/>
          <w:lang w:eastAsia="zh-CN"/>
        </w:rPr>
        <w:t>2</w:t>
      </w:r>
      <w:r w:rsidRPr="009B2EF7">
        <w:rPr>
          <w:rFonts w:ascii="Times New Roman" w:eastAsia="仿宋_GB2312" w:hAnsi="Times New Roman" w:cs="Times New Roman" w:hint="eastAsia"/>
          <w:sz w:val="32"/>
          <w:szCs w:val="32"/>
          <w:lang w:eastAsia="zh-CN"/>
        </w:rPr>
        <w:t>、组织实施</w:t>
      </w:r>
    </w:p>
    <w:p w14:paraId="00745F62" w14:textId="61DCC5F9" w:rsidR="009B2EF7" w:rsidRPr="00427A77" w:rsidRDefault="00DA314A"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北辰区</w:t>
      </w:r>
      <w:r w:rsidR="00E70FC3" w:rsidRPr="00427A77">
        <w:rPr>
          <w:rFonts w:ascii="Times New Roman" w:eastAsia="仿宋_GB2312" w:hAnsi="Times New Roman" w:cs="Times New Roman" w:hint="eastAsia"/>
          <w:sz w:val="32"/>
          <w:szCs w:val="28"/>
          <w:lang w:eastAsia="zh-CN"/>
        </w:rPr>
        <w:t>农</w:t>
      </w:r>
      <w:r w:rsidR="009B2EF7" w:rsidRPr="00427A77">
        <w:rPr>
          <w:rFonts w:ascii="Times New Roman" w:eastAsia="仿宋_GB2312" w:hAnsi="Times New Roman" w:cs="Times New Roman" w:hint="eastAsia"/>
          <w:sz w:val="32"/>
          <w:szCs w:val="28"/>
          <w:lang w:eastAsia="zh-CN"/>
        </w:rPr>
        <w:t>委</w:t>
      </w:r>
      <w:r w:rsidRPr="00427A77">
        <w:rPr>
          <w:rFonts w:ascii="Times New Roman" w:eastAsia="仿宋_GB2312" w:hAnsi="Times New Roman" w:cs="Times New Roman" w:hint="eastAsia"/>
          <w:sz w:val="32"/>
          <w:szCs w:val="28"/>
          <w:lang w:eastAsia="zh-CN"/>
        </w:rPr>
        <w:t>在</w:t>
      </w:r>
      <w:r w:rsidR="00BB1566" w:rsidRPr="00427A77">
        <w:rPr>
          <w:rFonts w:ascii="Times New Roman" w:eastAsia="仿宋_GB2312" w:hAnsi="Times New Roman" w:cs="Times New Roman" w:hint="eastAsia"/>
          <w:sz w:val="32"/>
          <w:szCs w:val="28"/>
          <w:lang w:eastAsia="zh-CN"/>
        </w:rPr>
        <w:t>清洁能源替代项目</w:t>
      </w:r>
      <w:r w:rsidR="009B2EF7" w:rsidRPr="00427A77">
        <w:rPr>
          <w:rFonts w:ascii="Times New Roman" w:eastAsia="仿宋_GB2312" w:hAnsi="Times New Roman" w:cs="Times New Roman" w:hint="eastAsia"/>
          <w:sz w:val="32"/>
          <w:szCs w:val="28"/>
          <w:lang w:eastAsia="zh-CN"/>
        </w:rPr>
        <w:t>工作中依据《</w:t>
      </w:r>
      <w:r w:rsidR="00F56DC4" w:rsidRPr="00427A77">
        <w:rPr>
          <w:rFonts w:ascii="Times New Roman" w:eastAsia="仿宋_GB2312" w:hAnsi="Times New Roman" w:cs="Times New Roman" w:hint="eastAsia"/>
          <w:sz w:val="32"/>
          <w:szCs w:val="28"/>
          <w:lang w:eastAsia="zh-CN"/>
        </w:rPr>
        <w:t>北辰区</w:t>
      </w:r>
      <w:r w:rsidR="00BB1566" w:rsidRPr="00427A77">
        <w:rPr>
          <w:rFonts w:ascii="Times New Roman" w:eastAsia="仿宋_GB2312" w:hAnsi="Times New Roman" w:cs="Times New Roman" w:hint="eastAsia"/>
          <w:sz w:val="32"/>
          <w:szCs w:val="28"/>
          <w:lang w:eastAsia="zh-CN"/>
        </w:rPr>
        <w:t>2018-2019</w:t>
      </w:r>
      <w:r w:rsidR="00BB1566" w:rsidRPr="00427A77">
        <w:rPr>
          <w:rFonts w:ascii="Times New Roman" w:eastAsia="仿宋_GB2312" w:hAnsi="Times New Roman" w:cs="Times New Roman" w:hint="eastAsia"/>
          <w:sz w:val="32"/>
          <w:szCs w:val="28"/>
          <w:lang w:eastAsia="zh-CN"/>
        </w:rPr>
        <w:t>年环外农村地区居民冬季清洁取暖工作实施方案</w:t>
      </w:r>
      <w:r w:rsidR="009B2EF7" w:rsidRPr="00427A77">
        <w:rPr>
          <w:rFonts w:ascii="Times New Roman" w:eastAsia="仿宋_GB2312" w:hAnsi="Times New Roman" w:cs="Times New Roman" w:hint="eastAsia"/>
          <w:sz w:val="32"/>
          <w:szCs w:val="28"/>
          <w:lang w:eastAsia="zh-CN"/>
        </w:rPr>
        <w:t>》中的相关要求</w:t>
      </w:r>
      <w:r w:rsidR="00F56DC4" w:rsidRPr="00427A77">
        <w:rPr>
          <w:rFonts w:ascii="Times New Roman" w:eastAsia="仿宋_GB2312" w:hAnsi="Times New Roman" w:cs="Times New Roman" w:hint="eastAsia"/>
          <w:sz w:val="32"/>
          <w:szCs w:val="28"/>
          <w:lang w:eastAsia="zh-CN"/>
        </w:rPr>
        <w:t>组织实施</w:t>
      </w:r>
      <w:r w:rsidR="009B2EF7" w:rsidRPr="00427A77">
        <w:rPr>
          <w:rFonts w:ascii="Times New Roman" w:eastAsia="仿宋_GB2312" w:hAnsi="Times New Roman" w:cs="Times New Roman" w:hint="eastAsia"/>
          <w:sz w:val="32"/>
          <w:szCs w:val="28"/>
          <w:lang w:eastAsia="zh-CN"/>
        </w:rPr>
        <w:t>。</w:t>
      </w:r>
      <w:r w:rsidR="00BB1566" w:rsidRPr="00427A77">
        <w:rPr>
          <w:rFonts w:ascii="Times New Roman" w:eastAsia="仿宋_GB2312" w:hAnsi="Times New Roman" w:cs="Times New Roman" w:hint="eastAsia"/>
          <w:sz w:val="32"/>
          <w:szCs w:val="28"/>
          <w:lang w:eastAsia="zh-CN"/>
        </w:rPr>
        <w:t>在项目过程中还依据《北辰区农业农村委系统专项资金管理办法》《北辰区农业农村委系统财</w:t>
      </w:r>
      <w:r w:rsidR="00BB1566" w:rsidRPr="00427A77">
        <w:rPr>
          <w:rFonts w:ascii="Times New Roman" w:eastAsia="仿宋_GB2312" w:hAnsi="Times New Roman" w:cs="Times New Roman" w:hint="eastAsia"/>
          <w:sz w:val="32"/>
          <w:szCs w:val="28"/>
          <w:lang w:eastAsia="zh-CN"/>
        </w:rPr>
        <w:lastRenderedPageBreak/>
        <w:t>务管理制度》《北辰区农业农村委系统“三重一大”决策制度》等相关管理要求执行。</w:t>
      </w:r>
    </w:p>
    <w:p w14:paraId="0FB9A0BF" w14:textId="1E4AB489" w:rsidR="009B2EF7" w:rsidRDefault="009B2EF7"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本项目实施基本符合相关管理规定的要求。</w:t>
      </w:r>
      <w:r w:rsidR="00773821" w:rsidRPr="00773821">
        <w:rPr>
          <w:rFonts w:ascii="Times New Roman" w:eastAsia="仿宋_GB2312" w:hAnsi="Times New Roman" w:cs="Times New Roman" w:hint="eastAsia"/>
          <w:sz w:val="32"/>
          <w:szCs w:val="32"/>
          <w:lang w:eastAsia="zh-CN"/>
        </w:rPr>
        <w:t>本项目设定的绩效目标评分规则，未明确分值评分规则、计算方法及扣分事项。</w:t>
      </w:r>
      <w:r w:rsidR="00F646CC" w:rsidRPr="00F646CC">
        <w:rPr>
          <w:rFonts w:ascii="Times New Roman" w:eastAsia="仿宋_GB2312" w:hAnsi="Times New Roman" w:cs="Times New Roman" w:hint="eastAsia"/>
          <w:sz w:val="32"/>
          <w:szCs w:val="32"/>
          <w:lang w:eastAsia="zh-CN"/>
        </w:rPr>
        <w:t>本项目资金拨款流程存在不规范情况，拨款申请单位与实际资金拨付单位不一致。</w:t>
      </w:r>
    </w:p>
    <w:p w14:paraId="3A157475" w14:textId="61452B6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sidRPr="00A85D9C">
        <w:rPr>
          <w:rFonts w:ascii="Times New Roman" w:eastAsia="仿宋_GB2312" w:hAnsi="Times New Roman" w:cs="Times New Roman" w:hint="eastAsia"/>
          <w:sz w:val="32"/>
          <w:szCs w:val="32"/>
          <w:lang w:eastAsia="zh-CN"/>
        </w:rPr>
        <w:t>（三）</w:t>
      </w:r>
      <w:r w:rsidR="00D27F3A" w:rsidRPr="00A85D9C">
        <w:rPr>
          <w:rFonts w:ascii="Times New Roman" w:eastAsia="仿宋_GB2312" w:hAnsi="Times New Roman" w:cs="Times New Roman"/>
          <w:spacing w:val="-44"/>
          <w:w w:val="80"/>
          <w:sz w:val="32"/>
          <w:szCs w:val="32"/>
          <w:lang w:eastAsia="zh-CN"/>
        </w:rPr>
        <w:t xml:space="preserve"> </w:t>
      </w:r>
      <w:r w:rsidR="00D27F3A" w:rsidRPr="00A85D9C">
        <w:rPr>
          <w:rFonts w:ascii="Times New Roman" w:eastAsia="仿宋_GB2312" w:hAnsi="Times New Roman" w:cs="Times New Roman"/>
          <w:sz w:val="32"/>
          <w:szCs w:val="32"/>
          <w:lang w:eastAsia="zh-CN"/>
        </w:rPr>
        <w:t>项目产出情况</w:t>
      </w:r>
      <w:r w:rsidR="00D27F3A" w:rsidRPr="00D27F3A">
        <w:rPr>
          <w:rFonts w:ascii="Times New Roman" w:eastAsia="仿宋_GB2312" w:hAnsi="Times New Roman" w:cs="Times New Roman"/>
          <w:spacing w:val="-115"/>
          <w:sz w:val="32"/>
          <w:szCs w:val="32"/>
          <w:lang w:eastAsia="zh-CN"/>
        </w:rPr>
        <w:t xml:space="preserve"> </w:t>
      </w:r>
    </w:p>
    <w:p w14:paraId="3BCD71F1" w14:textId="751D5C34" w:rsidR="00DF14F9" w:rsidRPr="00427A77" w:rsidRDefault="00E45602"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2019</w:t>
      </w:r>
      <w:r w:rsidRPr="00427A77">
        <w:rPr>
          <w:rFonts w:ascii="Times New Roman" w:eastAsia="仿宋_GB2312" w:hAnsi="Times New Roman" w:cs="Times New Roman" w:hint="eastAsia"/>
          <w:sz w:val="32"/>
          <w:szCs w:val="28"/>
          <w:lang w:eastAsia="zh-CN"/>
        </w:rPr>
        <w:t>年</w:t>
      </w:r>
      <w:r w:rsidR="008F50C3" w:rsidRPr="00427A77">
        <w:rPr>
          <w:rFonts w:ascii="Times New Roman" w:eastAsia="仿宋_GB2312" w:hAnsi="Times New Roman" w:cs="Times New Roman" w:hint="eastAsia"/>
          <w:sz w:val="32"/>
          <w:szCs w:val="28"/>
          <w:lang w:eastAsia="zh-CN"/>
        </w:rPr>
        <w:t>实际完成环外地区居民清洁取暖改造</w:t>
      </w:r>
      <w:r w:rsidR="008F50C3" w:rsidRPr="00427A77">
        <w:rPr>
          <w:rFonts w:ascii="Times New Roman" w:eastAsia="仿宋_GB2312" w:hAnsi="Times New Roman" w:cs="Times New Roman" w:hint="eastAsia"/>
          <w:sz w:val="32"/>
          <w:szCs w:val="28"/>
          <w:lang w:eastAsia="zh-CN"/>
        </w:rPr>
        <w:t>23,982</w:t>
      </w:r>
      <w:r w:rsidR="008F50C3" w:rsidRPr="00427A77">
        <w:rPr>
          <w:rFonts w:ascii="Times New Roman" w:eastAsia="仿宋_GB2312" w:hAnsi="Times New Roman" w:cs="Times New Roman" w:hint="eastAsia"/>
          <w:sz w:val="32"/>
          <w:szCs w:val="28"/>
          <w:lang w:eastAsia="zh-CN"/>
        </w:rPr>
        <w:t>户</w:t>
      </w:r>
      <w:r w:rsidR="00C46D4B" w:rsidRPr="00427A77">
        <w:rPr>
          <w:rFonts w:ascii="Times New Roman" w:eastAsia="仿宋_GB2312" w:hAnsi="Times New Roman" w:cs="Times New Roman" w:hint="eastAsia"/>
          <w:sz w:val="32"/>
          <w:szCs w:val="28"/>
          <w:lang w:eastAsia="zh-CN"/>
        </w:rPr>
        <w:t>，已完成项目验收工作</w:t>
      </w:r>
      <w:r w:rsidR="00DF14F9" w:rsidRPr="00427A77">
        <w:rPr>
          <w:rFonts w:ascii="Times New Roman" w:eastAsia="仿宋_GB2312" w:hAnsi="Times New Roman" w:cs="Times New Roman" w:hint="eastAsia"/>
          <w:sz w:val="32"/>
          <w:szCs w:val="28"/>
          <w:lang w:eastAsia="zh-CN"/>
        </w:rPr>
        <w:t>。</w:t>
      </w:r>
      <w:r w:rsidRPr="00427A77">
        <w:rPr>
          <w:rFonts w:ascii="Times New Roman" w:eastAsia="仿宋_GB2312" w:hAnsi="Times New Roman" w:cs="Times New Roman" w:hint="eastAsia"/>
          <w:sz w:val="32"/>
          <w:szCs w:val="28"/>
          <w:lang w:eastAsia="zh-CN"/>
        </w:rPr>
        <w:t>本项目采购程序规范，资金拨付合</w:t>
      </w:r>
      <w:proofErr w:type="gramStart"/>
      <w:r w:rsidRPr="00427A77">
        <w:rPr>
          <w:rFonts w:ascii="Times New Roman" w:eastAsia="仿宋_GB2312" w:hAnsi="Times New Roman" w:cs="Times New Roman" w:hint="eastAsia"/>
          <w:sz w:val="32"/>
          <w:szCs w:val="28"/>
          <w:lang w:eastAsia="zh-CN"/>
        </w:rPr>
        <w:t>规</w:t>
      </w:r>
      <w:proofErr w:type="gramEnd"/>
      <w:r w:rsidRPr="00427A77">
        <w:rPr>
          <w:rFonts w:ascii="Times New Roman" w:eastAsia="仿宋_GB2312" w:hAnsi="Times New Roman" w:cs="Times New Roman" w:hint="eastAsia"/>
          <w:sz w:val="32"/>
          <w:szCs w:val="28"/>
          <w:lang w:eastAsia="zh-CN"/>
        </w:rPr>
        <w:t>。</w:t>
      </w:r>
    </w:p>
    <w:p w14:paraId="72D1DB3E" w14:textId="62B4EA2E" w:rsidR="00D72ED6" w:rsidRPr="00427A77" w:rsidRDefault="00DF14F9"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本项目</w:t>
      </w:r>
      <w:r w:rsidR="004C4E49" w:rsidRPr="00427A77">
        <w:rPr>
          <w:rFonts w:ascii="Times New Roman" w:eastAsia="仿宋_GB2312" w:hAnsi="Times New Roman" w:cs="Times New Roman" w:hint="eastAsia"/>
          <w:sz w:val="32"/>
          <w:szCs w:val="28"/>
          <w:lang w:eastAsia="zh-CN"/>
        </w:rPr>
        <w:t>各项工作均按照相关文件、上级要求</w:t>
      </w:r>
      <w:r w:rsidR="0093616D" w:rsidRPr="00427A77">
        <w:rPr>
          <w:rFonts w:ascii="Times New Roman" w:eastAsia="仿宋_GB2312" w:hAnsi="Times New Roman" w:cs="Times New Roman" w:hint="eastAsia"/>
          <w:sz w:val="32"/>
          <w:szCs w:val="28"/>
          <w:lang w:eastAsia="zh-CN"/>
        </w:rPr>
        <w:t>及时完成。各项支出均未超出预算要求。</w:t>
      </w:r>
    </w:p>
    <w:p w14:paraId="64218CA3" w14:textId="359FFDD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w:t>
      </w:r>
      <w:r w:rsidR="00D27F3A" w:rsidRPr="00D27F3A">
        <w:rPr>
          <w:rFonts w:ascii="Times New Roman" w:eastAsia="仿宋_GB2312" w:hAnsi="Times New Roman" w:cs="Times New Roman"/>
          <w:sz w:val="32"/>
          <w:szCs w:val="32"/>
          <w:lang w:eastAsia="zh-CN"/>
        </w:rPr>
        <w:t>项目效益情况</w:t>
      </w:r>
    </w:p>
    <w:p w14:paraId="67224AFD" w14:textId="0CABF3DF" w:rsidR="00566FFF" w:rsidRPr="00427A77" w:rsidRDefault="00B33262"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本项目具有良好的经济效益、社会效益及生态效益。</w:t>
      </w:r>
      <w:r w:rsidR="00D2414A" w:rsidRPr="00427A77">
        <w:rPr>
          <w:rFonts w:ascii="Times New Roman" w:eastAsia="仿宋_GB2312" w:hAnsi="Times New Roman" w:cs="Times New Roman" w:hint="eastAsia"/>
          <w:sz w:val="32"/>
          <w:szCs w:val="28"/>
          <w:lang w:eastAsia="zh-CN"/>
        </w:rPr>
        <w:t>本项目</w:t>
      </w:r>
      <w:r w:rsidR="00A87CDB" w:rsidRPr="00427A77">
        <w:rPr>
          <w:rFonts w:ascii="Times New Roman" w:eastAsia="仿宋_GB2312" w:hAnsi="Times New Roman" w:cs="Times New Roman" w:hint="eastAsia"/>
          <w:sz w:val="32"/>
          <w:szCs w:val="28"/>
          <w:lang w:eastAsia="zh-CN"/>
        </w:rPr>
        <w:t>主要为财政补贴</w:t>
      </w:r>
      <w:r w:rsidR="00F12F11" w:rsidRPr="00427A77">
        <w:rPr>
          <w:rFonts w:ascii="Times New Roman" w:eastAsia="仿宋_GB2312" w:hAnsi="Times New Roman" w:cs="Times New Roman" w:hint="eastAsia"/>
          <w:sz w:val="32"/>
          <w:szCs w:val="28"/>
          <w:lang w:eastAsia="zh-CN"/>
        </w:rPr>
        <w:t>，</w:t>
      </w:r>
      <w:r w:rsidR="00A87CDB" w:rsidRPr="00427A77">
        <w:rPr>
          <w:rFonts w:ascii="Times New Roman" w:eastAsia="仿宋_GB2312" w:hAnsi="Times New Roman" w:cs="Times New Roman" w:hint="eastAsia"/>
          <w:sz w:val="32"/>
          <w:szCs w:val="28"/>
          <w:lang w:eastAsia="zh-CN"/>
        </w:rPr>
        <w:t>不向居民收取费用，</w:t>
      </w:r>
      <w:r w:rsidR="00085599" w:rsidRPr="00427A77">
        <w:rPr>
          <w:rFonts w:ascii="Times New Roman" w:eastAsia="仿宋_GB2312" w:hAnsi="Times New Roman" w:cs="Times New Roman" w:hint="eastAsia"/>
          <w:sz w:val="32"/>
          <w:szCs w:val="28"/>
          <w:lang w:eastAsia="zh-CN"/>
        </w:rPr>
        <w:t>经济效益</w:t>
      </w:r>
      <w:r w:rsidR="00E55D9E" w:rsidRPr="00427A77">
        <w:rPr>
          <w:rFonts w:ascii="Times New Roman" w:eastAsia="仿宋_GB2312" w:hAnsi="Times New Roman" w:cs="Times New Roman" w:hint="eastAsia"/>
          <w:sz w:val="32"/>
          <w:szCs w:val="28"/>
          <w:lang w:eastAsia="zh-CN"/>
        </w:rPr>
        <w:t>一般</w:t>
      </w:r>
      <w:r w:rsidRPr="00427A77">
        <w:rPr>
          <w:rFonts w:ascii="Times New Roman" w:eastAsia="仿宋_GB2312" w:hAnsi="Times New Roman" w:cs="Times New Roman" w:hint="eastAsia"/>
          <w:sz w:val="32"/>
          <w:szCs w:val="28"/>
          <w:lang w:eastAsia="zh-CN"/>
        </w:rPr>
        <w:t>。在社会效益方面，</w:t>
      </w:r>
      <w:r w:rsidR="00085599" w:rsidRPr="00427A77">
        <w:rPr>
          <w:rFonts w:ascii="Times New Roman" w:eastAsia="仿宋_GB2312" w:hAnsi="Times New Roman" w:cs="Times New Roman" w:hint="eastAsia"/>
          <w:sz w:val="32"/>
          <w:szCs w:val="28"/>
          <w:lang w:eastAsia="zh-CN"/>
        </w:rPr>
        <w:t>本项目</w:t>
      </w:r>
      <w:r w:rsidR="00D11F9F" w:rsidRPr="00427A77">
        <w:rPr>
          <w:rFonts w:ascii="Times New Roman" w:eastAsia="仿宋_GB2312" w:hAnsi="Times New Roman" w:cs="Times New Roman" w:hint="eastAsia"/>
          <w:sz w:val="32"/>
          <w:szCs w:val="28"/>
          <w:lang w:eastAsia="zh-CN"/>
        </w:rPr>
        <w:t>从根本上解决了老百姓烧散煤过冬取暖的现状</w:t>
      </w:r>
      <w:r w:rsidR="005C30A6" w:rsidRPr="00427A77">
        <w:rPr>
          <w:rFonts w:ascii="Times New Roman" w:eastAsia="仿宋_GB2312" w:hAnsi="Times New Roman" w:cs="Times New Roman" w:hint="eastAsia"/>
          <w:sz w:val="32"/>
          <w:szCs w:val="28"/>
          <w:lang w:eastAsia="zh-CN"/>
        </w:rPr>
        <w:t>，</w:t>
      </w:r>
      <w:r w:rsidR="00D11F9F" w:rsidRPr="00427A77">
        <w:rPr>
          <w:rFonts w:ascii="Times New Roman" w:eastAsia="仿宋_GB2312" w:hAnsi="Times New Roman" w:cs="Times New Roman" w:hint="eastAsia"/>
          <w:sz w:val="32"/>
          <w:szCs w:val="28"/>
          <w:lang w:eastAsia="zh-CN"/>
        </w:rPr>
        <w:t>提高居民生活质量，增加人民幸福感，</w:t>
      </w:r>
      <w:r w:rsidR="00804383" w:rsidRPr="00427A77">
        <w:rPr>
          <w:rFonts w:ascii="Times New Roman" w:eastAsia="仿宋_GB2312" w:hAnsi="Times New Roman" w:cs="Times New Roman" w:hint="eastAsia"/>
          <w:sz w:val="32"/>
          <w:szCs w:val="28"/>
          <w:lang w:eastAsia="zh-CN"/>
        </w:rPr>
        <w:t>具有</w:t>
      </w:r>
      <w:r w:rsidR="000D6055" w:rsidRPr="00427A77">
        <w:rPr>
          <w:rFonts w:ascii="Times New Roman" w:eastAsia="仿宋_GB2312" w:hAnsi="Times New Roman" w:cs="Times New Roman" w:hint="eastAsia"/>
          <w:sz w:val="32"/>
          <w:szCs w:val="28"/>
          <w:lang w:eastAsia="zh-CN"/>
        </w:rPr>
        <w:t>良</w:t>
      </w:r>
      <w:r w:rsidR="00804383" w:rsidRPr="00427A77">
        <w:rPr>
          <w:rFonts w:ascii="Times New Roman" w:eastAsia="仿宋_GB2312" w:hAnsi="Times New Roman" w:cs="Times New Roman" w:hint="eastAsia"/>
          <w:sz w:val="32"/>
          <w:szCs w:val="28"/>
          <w:lang w:eastAsia="zh-CN"/>
        </w:rPr>
        <w:t>好的社会效益</w:t>
      </w:r>
      <w:r w:rsidR="00D11F9F" w:rsidRPr="00427A77">
        <w:rPr>
          <w:rFonts w:ascii="Times New Roman" w:eastAsia="仿宋_GB2312" w:hAnsi="Times New Roman" w:cs="Times New Roman" w:hint="eastAsia"/>
          <w:sz w:val="32"/>
          <w:szCs w:val="28"/>
          <w:lang w:eastAsia="zh-CN"/>
        </w:rPr>
        <w:t>。</w:t>
      </w:r>
      <w:r w:rsidR="00570D67" w:rsidRPr="00427A77">
        <w:rPr>
          <w:rFonts w:ascii="Times New Roman" w:eastAsia="仿宋_GB2312" w:hAnsi="Times New Roman" w:cs="Times New Roman"/>
          <w:sz w:val="32"/>
          <w:szCs w:val="28"/>
          <w:lang w:eastAsia="zh-CN"/>
        </w:rPr>
        <w:t>冬季清洁取暖</w:t>
      </w:r>
      <w:r w:rsidR="00570D67" w:rsidRPr="00427A77">
        <w:rPr>
          <w:rFonts w:ascii="Times New Roman" w:eastAsia="仿宋_GB2312" w:hAnsi="Times New Roman" w:cs="Times New Roman" w:hint="eastAsia"/>
          <w:sz w:val="32"/>
          <w:szCs w:val="28"/>
          <w:lang w:eastAsia="zh-CN"/>
        </w:rPr>
        <w:t>工程</w:t>
      </w:r>
      <w:r w:rsidR="004E5BE9" w:rsidRPr="00427A77">
        <w:rPr>
          <w:rFonts w:ascii="Times New Roman" w:eastAsia="仿宋_GB2312" w:hAnsi="Times New Roman" w:cs="Times New Roman" w:hint="eastAsia"/>
          <w:sz w:val="32"/>
          <w:szCs w:val="28"/>
          <w:lang w:eastAsia="zh-CN"/>
        </w:rPr>
        <w:t>减少硫化物、氮化物、二氧化碳排放</w:t>
      </w:r>
      <w:r w:rsidR="00A87CDB" w:rsidRPr="00427A77">
        <w:rPr>
          <w:rFonts w:ascii="Times New Roman" w:eastAsia="仿宋_GB2312" w:hAnsi="Times New Roman" w:cs="Times New Roman" w:hint="eastAsia"/>
          <w:sz w:val="32"/>
          <w:szCs w:val="28"/>
          <w:lang w:eastAsia="zh-CN"/>
        </w:rPr>
        <w:t>，改善空气环境质量，</w:t>
      </w:r>
      <w:r w:rsidR="004E5BE9" w:rsidRPr="00427A77">
        <w:rPr>
          <w:rFonts w:ascii="Times New Roman" w:eastAsia="仿宋_GB2312" w:hAnsi="Times New Roman" w:cs="Times New Roman" w:hint="eastAsia"/>
          <w:sz w:val="32"/>
          <w:szCs w:val="28"/>
          <w:lang w:eastAsia="zh-CN"/>
        </w:rPr>
        <w:t>具有良好的</w:t>
      </w:r>
      <w:r w:rsidRPr="00427A77">
        <w:rPr>
          <w:rFonts w:ascii="Times New Roman" w:eastAsia="仿宋_GB2312" w:hAnsi="Times New Roman" w:cs="Times New Roman" w:hint="eastAsia"/>
          <w:sz w:val="32"/>
          <w:szCs w:val="28"/>
          <w:lang w:eastAsia="zh-CN"/>
        </w:rPr>
        <w:t>生态效益。</w:t>
      </w:r>
    </w:p>
    <w:p w14:paraId="2324D50C" w14:textId="07DCDF04" w:rsidR="00B33262" w:rsidRPr="00427A77" w:rsidRDefault="00F12F11"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本项目</w:t>
      </w:r>
      <w:r w:rsidR="000F67AD" w:rsidRPr="00427A77">
        <w:rPr>
          <w:rFonts w:ascii="Times New Roman" w:eastAsia="仿宋_GB2312" w:hAnsi="Times New Roman" w:cs="Times New Roman" w:hint="eastAsia"/>
          <w:sz w:val="32"/>
          <w:szCs w:val="28"/>
          <w:lang w:eastAsia="zh-CN"/>
        </w:rPr>
        <w:t>安装设备长期可用</w:t>
      </w:r>
      <w:r w:rsidRPr="00427A77">
        <w:rPr>
          <w:rFonts w:ascii="Times New Roman" w:eastAsia="仿宋_GB2312" w:hAnsi="Times New Roman" w:cs="Times New Roman" w:hint="eastAsia"/>
          <w:sz w:val="32"/>
          <w:szCs w:val="28"/>
          <w:lang w:eastAsia="zh-CN"/>
        </w:rPr>
        <w:t>，</w:t>
      </w:r>
      <w:r w:rsidR="00266254" w:rsidRPr="00427A77">
        <w:rPr>
          <w:rFonts w:ascii="Times New Roman" w:eastAsia="仿宋_GB2312" w:hAnsi="Times New Roman" w:cs="Times New Roman" w:hint="eastAsia"/>
          <w:sz w:val="32"/>
          <w:szCs w:val="28"/>
          <w:lang w:eastAsia="zh-CN"/>
        </w:rPr>
        <w:t>具有可持续性影响</w:t>
      </w:r>
      <w:r w:rsidR="00B33262" w:rsidRPr="00427A77">
        <w:rPr>
          <w:rFonts w:ascii="Times New Roman" w:eastAsia="仿宋_GB2312" w:hAnsi="Times New Roman" w:cs="Times New Roman" w:hint="eastAsia"/>
          <w:sz w:val="32"/>
          <w:szCs w:val="28"/>
          <w:lang w:eastAsia="zh-CN"/>
        </w:rPr>
        <w:t>。</w:t>
      </w:r>
    </w:p>
    <w:p w14:paraId="71EF67B5" w14:textId="198B73E3" w:rsidR="00B33262" w:rsidRPr="00427A77" w:rsidRDefault="00EA69FC" w:rsidP="00427A77">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本项目实施</w:t>
      </w:r>
      <w:r w:rsidR="00417BB4" w:rsidRPr="00427A77">
        <w:rPr>
          <w:rFonts w:ascii="Times New Roman" w:eastAsia="仿宋_GB2312" w:hAnsi="Times New Roman" w:cs="Times New Roman" w:hint="eastAsia"/>
          <w:sz w:val="32"/>
          <w:szCs w:val="28"/>
          <w:lang w:eastAsia="zh-CN"/>
        </w:rPr>
        <w:t>影响</w:t>
      </w:r>
      <w:r w:rsidRPr="00427A77">
        <w:rPr>
          <w:rFonts w:ascii="Times New Roman" w:eastAsia="仿宋_GB2312" w:hAnsi="Times New Roman" w:cs="Times New Roman" w:hint="eastAsia"/>
          <w:sz w:val="32"/>
          <w:szCs w:val="28"/>
          <w:lang w:eastAsia="zh-CN"/>
        </w:rPr>
        <w:t>的</w:t>
      </w:r>
      <w:r w:rsidR="003E688C" w:rsidRPr="00427A77">
        <w:rPr>
          <w:rFonts w:ascii="Times New Roman" w:eastAsia="仿宋_GB2312" w:hAnsi="Times New Roman" w:cs="Times New Roman" w:hint="eastAsia"/>
          <w:sz w:val="32"/>
          <w:szCs w:val="28"/>
          <w:lang w:eastAsia="zh-CN"/>
        </w:rPr>
        <w:t>群众</w:t>
      </w:r>
      <w:r w:rsidR="000950C3" w:rsidRPr="00427A77">
        <w:rPr>
          <w:rFonts w:ascii="Times New Roman" w:eastAsia="仿宋_GB2312" w:hAnsi="Times New Roman" w:cs="Times New Roman" w:hint="eastAsia"/>
          <w:sz w:val="32"/>
          <w:szCs w:val="28"/>
          <w:lang w:eastAsia="zh-CN"/>
        </w:rPr>
        <w:t>及上级主管部门</w:t>
      </w:r>
      <w:r w:rsidR="00B33262" w:rsidRPr="00427A77">
        <w:rPr>
          <w:rFonts w:ascii="Times New Roman" w:eastAsia="仿宋_GB2312" w:hAnsi="Times New Roman" w:cs="Times New Roman" w:hint="eastAsia"/>
          <w:sz w:val="32"/>
          <w:szCs w:val="28"/>
          <w:lang w:eastAsia="zh-CN"/>
        </w:rPr>
        <w:t>对项目实施满意度较高。</w:t>
      </w:r>
    </w:p>
    <w:p w14:paraId="761D24C6" w14:textId="45F106EB" w:rsidR="00D27F3A"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五、主要经验及做法</w:t>
      </w:r>
      <w:r w:rsidRPr="00E87FD3">
        <w:rPr>
          <w:rFonts w:ascii="Times New Roman" w:eastAsia="仿宋_GB2312" w:hAnsi="Times New Roman" w:cs="Times New Roman" w:hint="eastAsia"/>
          <w:sz w:val="32"/>
          <w:szCs w:val="32"/>
          <w:lang w:eastAsia="zh-CN"/>
        </w:rPr>
        <w:t>、</w:t>
      </w:r>
      <w:r w:rsidR="00A82E80">
        <w:rPr>
          <w:rFonts w:ascii="Times New Roman" w:eastAsia="仿宋_GB2312" w:hAnsi="Times New Roman" w:cs="Times New Roman"/>
          <w:sz w:val="32"/>
          <w:szCs w:val="32"/>
          <w:lang w:eastAsia="zh-CN"/>
        </w:rPr>
        <w:t>存在的问题及</w:t>
      </w:r>
      <w:r w:rsidR="00A82E80">
        <w:rPr>
          <w:rFonts w:ascii="Times New Roman" w:eastAsia="仿宋_GB2312" w:hAnsi="Times New Roman" w:cs="Times New Roman" w:hint="eastAsia"/>
          <w:sz w:val="32"/>
          <w:szCs w:val="32"/>
          <w:lang w:eastAsia="zh-CN"/>
        </w:rPr>
        <w:t>建议</w:t>
      </w:r>
      <w:r w:rsidRPr="00E87FD3">
        <w:rPr>
          <w:rFonts w:ascii="Times New Roman" w:eastAsia="仿宋_GB2312" w:hAnsi="Times New Roman" w:cs="Times New Roman"/>
          <w:sz w:val="32"/>
          <w:szCs w:val="32"/>
          <w:lang w:eastAsia="zh-CN"/>
        </w:rPr>
        <w:t xml:space="preserve"> </w:t>
      </w:r>
    </w:p>
    <w:p w14:paraId="00F513C8" w14:textId="083E803D" w:rsidR="00C341E7" w:rsidRDefault="00A82E80" w:rsidP="00A82E80">
      <w:pPr>
        <w:ind w:firstLineChars="200" w:firstLine="640"/>
        <w:rPr>
          <w:rFonts w:ascii="Times New Roman" w:eastAsia="仿宋_GB2312" w:hAnsi="Times New Roman" w:cs="Times New Roman"/>
          <w:sz w:val="32"/>
          <w:szCs w:val="28"/>
          <w:lang w:eastAsia="zh-CN"/>
        </w:rPr>
      </w:pPr>
      <w:r w:rsidRPr="00A82E80">
        <w:rPr>
          <w:rFonts w:ascii="Times New Roman" w:eastAsia="仿宋_GB2312" w:hAnsi="Times New Roman" w:cs="Times New Roman"/>
          <w:sz w:val="32"/>
          <w:szCs w:val="28"/>
          <w:lang w:eastAsia="zh-CN"/>
        </w:rPr>
        <w:lastRenderedPageBreak/>
        <w:t>（</w:t>
      </w:r>
      <w:r w:rsidRPr="00A82E80">
        <w:rPr>
          <w:rFonts w:ascii="Times New Roman" w:eastAsia="仿宋_GB2312" w:hAnsi="Times New Roman" w:cs="Times New Roman" w:hint="eastAsia"/>
          <w:sz w:val="32"/>
          <w:szCs w:val="28"/>
          <w:lang w:eastAsia="zh-CN"/>
        </w:rPr>
        <w:t>一）主要经验及做法</w:t>
      </w:r>
    </w:p>
    <w:p w14:paraId="2C82146A" w14:textId="35FFA521" w:rsidR="000B6677" w:rsidRPr="00427A77" w:rsidRDefault="000B6677" w:rsidP="000B6677">
      <w:pPr>
        <w:ind w:firstLineChars="200" w:firstLine="640"/>
        <w:rPr>
          <w:rFonts w:ascii="Times New Roman" w:eastAsia="仿宋_GB2312" w:hAnsi="Times New Roman" w:cs="Times New Roman"/>
          <w:sz w:val="32"/>
          <w:szCs w:val="28"/>
          <w:lang w:eastAsia="zh-CN"/>
        </w:rPr>
      </w:pPr>
      <w:r w:rsidRPr="000B6677">
        <w:rPr>
          <w:rFonts w:ascii="Times New Roman" w:eastAsia="仿宋_GB2312" w:hAnsi="Times New Roman" w:cs="Times New Roman" w:hint="eastAsia"/>
          <w:sz w:val="32"/>
          <w:szCs w:val="28"/>
          <w:lang w:eastAsia="zh-CN"/>
        </w:rPr>
        <w:t>北辰区</w:t>
      </w:r>
      <w:r w:rsidR="00896842" w:rsidRPr="00427A77">
        <w:rPr>
          <w:rFonts w:ascii="Times New Roman" w:eastAsia="仿宋_GB2312" w:hAnsi="Times New Roman" w:cs="Times New Roman" w:hint="eastAsia"/>
          <w:sz w:val="32"/>
          <w:szCs w:val="28"/>
          <w:lang w:eastAsia="zh-CN"/>
        </w:rPr>
        <w:t>农委积极推动</w:t>
      </w:r>
      <w:r w:rsidRPr="000B6677">
        <w:rPr>
          <w:rFonts w:ascii="Times New Roman" w:eastAsia="仿宋_GB2312" w:hAnsi="Times New Roman" w:cs="Times New Roman" w:hint="eastAsia"/>
          <w:sz w:val="32"/>
          <w:szCs w:val="28"/>
          <w:lang w:eastAsia="zh-CN"/>
        </w:rPr>
        <w:t>做好</w:t>
      </w:r>
      <w:r w:rsidR="0072785A">
        <w:rPr>
          <w:rFonts w:ascii="Times New Roman" w:eastAsia="仿宋_GB2312" w:hAnsi="Times New Roman" w:cs="Times New Roman" w:hint="eastAsia"/>
          <w:sz w:val="32"/>
          <w:szCs w:val="28"/>
          <w:lang w:eastAsia="zh-CN"/>
        </w:rPr>
        <w:t>环外农村地区居民冬季清洁取暖</w:t>
      </w:r>
      <w:r w:rsidRPr="000B6677">
        <w:rPr>
          <w:rFonts w:ascii="Times New Roman" w:eastAsia="仿宋_GB2312" w:hAnsi="Times New Roman" w:cs="Times New Roman" w:hint="eastAsia"/>
          <w:sz w:val="32"/>
          <w:szCs w:val="28"/>
          <w:lang w:eastAsia="zh-CN"/>
        </w:rPr>
        <w:t>工作，</w:t>
      </w:r>
      <w:r w:rsidR="00896842" w:rsidRPr="00427A77">
        <w:rPr>
          <w:rFonts w:ascii="Times New Roman" w:eastAsia="仿宋_GB2312" w:hAnsi="Times New Roman" w:cs="Times New Roman" w:hint="eastAsia"/>
          <w:sz w:val="32"/>
          <w:szCs w:val="28"/>
          <w:lang w:eastAsia="zh-CN"/>
        </w:rPr>
        <w:t>及时向区财政局请款，及时拨付相关</w:t>
      </w:r>
      <w:r w:rsidR="00882840" w:rsidRPr="00427A77">
        <w:rPr>
          <w:rFonts w:ascii="Times New Roman" w:eastAsia="仿宋_GB2312" w:hAnsi="Times New Roman" w:cs="Times New Roman" w:hint="eastAsia"/>
          <w:sz w:val="32"/>
          <w:szCs w:val="28"/>
          <w:lang w:eastAsia="zh-CN"/>
        </w:rPr>
        <w:t>款项</w:t>
      </w:r>
      <w:r w:rsidRPr="000B6677">
        <w:rPr>
          <w:rFonts w:ascii="Times New Roman" w:eastAsia="仿宋_GB2312" w:hAnsi="Times New Roman" w:cs="Times New Roman" w:hint="eastAsia"/>
          <w:sz w:val="32"/>
          <w:szCs w:val="28"/>
          <w:lang w:eastAsia="zh-CN"/>
        </w:rPr>
        <w:t>。</w:t>
      </w:r>
    </w:p>
    <w:p w14:paraId="601F69D0" w14:textId="69E3A296" w:rsidR="00882840" w:rsidRPr="00427A77" w:rsidRDefault="00882840" w:rsidP="00882840">
      <w:pPr>
        <w:ind w:firstLineChars="200" w:firstLine="640"/>
        <w:rPr>
          <w:rFonts w:ascii="Times New Roman" w:eastAsia="仿宋_GB2312" w:hAnsi="Times New Roman" w:cs="Times New Roman"/>
          <w:sz w:val="32"/>
          <w:szCs w:val="28"/>
          <w:lang w:eastAsia="zh-CN"/>
        </w:rPr>
      </w:pPr>
      <w:r w:rsidRPr="00427A77">
        <w:rPr>
          <w:rFonts w:ascii="Times New Roman" w:eastAsia="仿宋_GB2312" w:hAnsi="Times New Roman" w:cs="Times New Roman" w:hint="eastAsia"/>
          <w:sz w:val="32"/>
          <w:szCs w:val="28"/>
          <w:lang w:eastAsia="zh-CN"/>
        </w:rPr>
        <w:t>天津市辰悦建设投资有限公司负责终端设备的选型培训、招投标，并根据各镇确认的设备安装量和型号依据有关政策以镇为单位分标段组织实施，确定中标企业，做好中标企业与各镇对接工作，保障设备供应，落实工程监理，协助各镇做好设备安装、户线改造和工程验收等工作。</w:t>
      </w:r>
    </w:p>
    <w:p w14:paraId="0B20D30D" w14:textId="61447D85" w:rsidR="00A82E80" w:rsidRDefault="00A82E80" w:rsidP="00A82E80">
      <w:pPr>
        <w:ind w:firstLineChars="200" w:firstLine="640"/>
        <w:rPr>
          <w:rFonts w:ascii="Times New Roman" w:hAnsi="Times New Roman" w:cs="Times New Roman"/>
          <w:sz w:val="32"/>
          <w:szCs w:val="28"/>
          <w:lang w:eastAsia="zh-CN"/>
        </w:rPr>
      </w:pPr>
      <w:r w:rsidRPr="00A82E80">
        <w:rPr>
          <w:rFonts w:ascii="Times New Roman" w:eastAsia="仿宋_GB2312" w:hAnsi="Times New Roman" w:cs="Times New Roman" w:hint="eastAsia"/>
          <w:sz w:val="32"/>
          <w:szCs w:val="28"/>
          <w:lang w:eastAsia="zh-CN"/>
        </w:rPr>
        <w:t>（二）存在的问题及建议</w:t>
      </w:r>
    </w:p>
    <w:p w14:paraId="16709976" w14:textId="0E3D8E86" w:rsidR="000B5314" w:rsidRPr="00041F12" w:rsidRDefault="000B5314" w:rsidP="000B5314">
      <w:pPr>
        <w:spacing w:line="600" w:lineRule="exact"/>
        <w:ind w:firstLineChars="200" w:firstLine="640"/>
        <w:jc w:val="both"/>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1</w:t>
      </w:r>
      <w:r>
        <w:rPr>
          <w:rFonts w:ascii="Times New Roman" w:eastAsia="仿宋_GB2312" w:hAnsi="Times New Roman" w:cs="Times New Roman" w:hint="eastAsia"/>
          <w:sz w:val="32"/>
          <w:szCs w:val="28"/>
          <w:lang w:eastAsia="zh-CN"/>
        </w:rPr>
        <w:t>、项目单位设定的绩效目标科学性、合理性一般。</w:t>
      </w:r>
      <w:r w:rsidRPr="00041F12">
        <w:rPr>
          <w:rFonts w:ascii="Times New Roman" w:eastAsia="仿宋_GB2312" w:hAnsi="Times New Roman" w:cs="Times New Roman" w:hint="eastAsia"/>
          <w:sz w:val="32"/>
          <w:szCs w:val="28"/>
          <w:lang w:eastAsia="zh-CN"/>
        </w:rPr>
        <w:t>完善的绩效考核指标体系有利于加强对财政资金的监管，有利于项目目标管理及对财政支出（项目支出）的经济性、效率性和效益性进行客观、公正的评价。</w:t>
      </w:r>
    </w:p>
    <w:p w14:paraId="78BBF817" w14:textId="77777777" w:rsidR="000B5314" w:rsidRPr="006C1B75" w:rsidRDefault="000B5314" w:rsidP="000B5314">
      <w:pPr>
        <w:spacing w:line="600" w:lineRule="exact"/>
        <w:ind w:firstLineChars="200" w:firstLine="640"/>
        <w:jc w:val="both"/>
        <w:rPr>
          <w:rFonts w:ascii="Times New Roman" w:eastAsia="仿宋_GB2312" w:hAnsi="Times New Roman" w:cs="Times New Roman"/>
          <w:sz w:val="32"/>
          <w:szCs w:val="28"/>
          <w:lang w:eastAsia="zh-CN"/>
        </w:rPr>
      </w:pPr>
      <w:r w:rsidRPr="00041F12">
        <w:rPr>
          <w:rFonts w:ascii="Times New Roman" w:eastAsia="仿宋_GB2312" w:hAnsi="Times New Roman" w:cs="Times New Roman" w:hint="eastAsia"/>
          <w:sz w:val="32"/>
          <w:szCs w:val="28"/>
          <w:lang w:eastAsia="zh-CN"/>
        </w:rPr>
        <w:t>建议</w:t>
      </w:r>
      <w:r>
        <w:rPr>
          <w:rFonts w:ascii="Times New Roman" w:eastAsia="仿宋_GB2312" w:hAnsi="Times New Roman" w:cs="Times New Roman" w:hint="eastAsia"/>
          <w:sz w:val="32"/>
          <w:szCs w:val="28"/>
          <w:lang w:eastAsia="zh-CN"/>
        </w:rPr>
        <w:t>项目单位</w:t>
      </w:r>
      <w:r w:rsidRPr="00041F12">
        <w:rPr>
          <w:rFonts w:ascii="Times New Roman" w:eastAsia="仿宋_GB2312" w:hAnsi="Times New Roman" w:cs="Times New Roman" w:hint="eastAsia"/>
          <w:sz w:val="32"/>
          <w:szCs w:val="28"/>
          <w:lang w:eastAsia="zh-CN"/>
        </w:rPr>
        <w:t>进—</w:t>
      </w:r>
      <w:proofErr w:type="gramStart"/>
      <w:r w:rsidRPr="00041F12">
        <w:rPr>
          <w:rFonts w:ascii="Times New Roman" w:eastAsia="仿宋_GB2312" w:hAnsi="Times New Roman" w:cs="Times New Roman" w:hint="eastAsia"/>
          <w:sz w:val="32"/>
          <w:szCs w:val="28"/>
          <w:lang w:eastAsia="zh-CN"/>
        </w:rPr>
        <w:t>步完善</w:t>
      </w:r>
      <w:proofErr w:type="gramEnd"/>
      <w:r w:rsidRPr="00041F12">
        <w:rPr>
          <w:rFonts w:ascii="Times New Roman" w:eastAsia="仿宋_GB2312" w:hAnsi="Times New Roman" w:cs="Times New Roman" w:hint="eastAsia"/>
          <w:sz w:val="32"/>
          <w:szCs w:val="28"/>
          <w:lang w:eastAsia="zh-CN"/>
        </w:rPr>
        <w:t>绩效考核指标体系，细化绩效考核指标的评分规则，明确分值计算方法及扣分事项。</w:t>
      </w:r>
    </w:p>
    <w:p w14:paraId="6B5BEC6D" w14:textId="34BCDB91" w:rsidR="0023167C" w:rsidRDefault="00046E39" w:rsidP="00E87FD3">
      <w:pPr>
        <w:pStyle w:val="1"/>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六</w:t>
      </w:r>
      <w:r w:rsidR="00D27F3A" w:rsidRPr="00E87FD3">
        <w:rPr>
          <w:rFonts w:ascii="Times New Roman" w:eastAsia="仿宋_GB2312" w:hAnsi="Times New Roman" w:cs="Times New Roman"/>
          <w:sz w:val="32"/>
          <w:szCs w:val="32"/>
          <w:lang w:eastAsia="zh-CN"/>
        </w:rPr>
        <w:t>、其他需要说明的问题</w:t>
      </w:r>
    </w:p>
    <w:p w14:paraId="7CECBBEE" w14:textId="44AB75AA" w:rsidR="00EA441C"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sz w:val="32"/>
          <w:szCs w:val="28"/>
          <w:lang w:eastAsia="zh-CN"/>
        </w:rPr>
        <w:t>（</w:t>
      </w:r>
      <w:r w:rsidRPr="001A76E2">
        <w:rPr>
          <w:rFonts w:ascii="Times New Roman" w:eastAsia="仿宋_GB2312" w:hAnsi="Times New Roman" w:cs="Times New Roman" w:hint="eastAsia"/>
          <w:sz w:val="32"/>
          <w:szCs w:val="28"/>
          <w:lang w:eastAsia="zh-CN"/>
        </w:rPr>
        <w:t>一）绩效评价的局限性</w:t>
      </w:r>
    </w:p>
    <w:p w14:paraId="68A8CFB2" w14:textId="44FDFF14" w:rsid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项目评价的可靠性基于相关部门和单位提供资料的全面性和准确性，评价小组成员尽可能的收集更为全面、有效、准确的文件和数据，但本次绩效评价由于时间紧迫、难以定量化描述以及其他客观因素的限制，只能在相关部门和单位提供的现有资料的前提下，结合应有的职业判断，尽可能地</w:t>
      </w:r>
      <w:r w:rsidRPr="001A76E2">
        <w:rPr>
          <w:rFonts w:ascii="Times New Roman" w:eastAsia="仿宋_GB2312" w:hAnsi="Times New Roman" w:cs="Times New Roman" w:hint="eastAsia"/>
          <w:sz w:val="32"/>
          <w:szCs w:val="28"/>
          <w:lang w:eastAsia="zh-CN"/>
        </w:rPr>
        <w:lastRenderedPageBreak/>
        <w:t>做出可靠的评价结论。</w:t>
      </w:r>
    </w:p>
    <w:p w14:paraId="019F9167" w14:textId="38E11BF5" w:rsidR="001A76E2" w:rsidRPr="001A76E2" w:rsidRDefault="001A76E2" w:rsidP="001A76E2">
      <w:pPr>
        <w:ind w:firstLineChars="200" w:firstLine="640"/>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（二）</w:t>
      </w:r>
      <w:r w:rsidRPr="001A76E2">
        <w:rPr>
          <w:rFonts w:ascii="Times New Roman" w:eastAsia="仿宋_GB2312" w:hAnsi="Times New Roman" w:cs="Times New Roman" w:hint="eastAsia"/>
          <w:sz w:val="32"/>
          <w:szCs w:val="28"/>
          <w:lang w:eastAsia="zh-CN"/>
        </w:rPr>
        <w:t>使用限制及其他问题</w:t>
      </w:r>
    </w:p>
    <w:p w14:paraId="6199D43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1</w:t>
      </w:r>
      <w:r w:rsidRPr="001A76E2">
        <w:rPr>
          <w:rFonts w:ascii="Times New Roman" w:eastAsia="仿宋_GB2312" w:hAnsi="Times New Roman" w:cs="Times New Roman" w:hint="eastAsia"/>
          <w:sz w:val="32"/>
          <w:szCs w:val="28"/>
          <w:lang w:eastAsia="zh-CN"/>
        </w:rPr>
        <w:t>、绩效评价报告只能用于评价报告载明的评价目的；</w:t>
      </w:r>
    </w:p>
    <w:p w14:paraId="65700E5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2</w:t>
      </w:r>
      <w:r w:rsidRPr="001A76E2">
        <w:rPr>
          <w:rFonts w:ascii="Times New Roman" w:eastAsia="仿宋_GB2312" w:hAnsi="Times New Roman" w:cs="Times New Roman" w:hint="eastAsia"/>
          <w:sz w:val="32"/>
          <w:szCs w:val="28"/>
          <w:lang w:eastAsia="zh-CN"/>
        </w:rPr>
        <w:t>、绩效评价报告只能由评价报告载明的评价报告使用者使用；</w:t>
      </w:r>
    </w:p>
    <w:p w14:paraId="6C14D87E" w14:textId="49B5B15A" w:rsidR="00EA69FC" w:rsidRPr="00F12981" w:rsidRDefault="001A76E2" w:rsidP="00F12981">
      <w:pPr>
        <w:ind w:firstLineChars="200" w:firstLine="640"/>
        <w:rPr>
          <w:rFonts w:ascii="Times New Roman"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3</w:t>
      </w:r>
      <w:r w:rsidRPr="001A76E2">
        <w:rPr>
          <w:rFonts w:ascii="Times New Roman" w:eastAsia="仿宋_GB2312" w:hAnsi="Times New Roman" w:cs="Times New Roman" w:hint="eastAsia"/>
          <w:sz w:val="32"/>
          <w:szCs w:val="28"/>
          <w:lang w:eastAsia="zh-CN"/>
        </w:rPr>
        <w:t>、未征得委托方、相关政府部门或出具绩效评价报告的评估机构同意，绩效评价报告的内容不得被摘抄、引用或披露于公开媒体，法律、法规规定及相关当事方另有约定的除外。</w:t>
      </w:r>
    </w:p>
    <w:p w14:paraId="713FC9E3" w14:textId="644D5DAE" w:rsidR="001A76E2" w:rsidRDefault="001A76E2" w:rsidP="00B14B04">
      <w:pPr>
        <w:pStyle w:val="1"/>
        <w:rPr>
          <w:rFonts w:ascii="Times New Roman" w:eastAsia="仿宋_GB2312" w:hAnsi="Times New Roman" w:cs="Times New Roman" w:hint="eastAsia"/>
          <w:sz w:val="32"/>
          <w:szCs w:val="32"/>
          <w:lang w:eastAsia="zh-CN"/>
        </w:rPr>
      </w:pPr>
    </w:p>
    <w:p w14:paraId="5861C978" w14:textId="77777777" w:rsidR="00B14B04" w:rsidRPr="001A76E2" w:rsidRDefault="00B14B04" w:rsidP="00B14B04">
      <w:pPr>
        <w:pStyle w:val="1"/>
        <w:rPr>
          <w:rFonts w:ascii="Times New Roman" w:eastAsia="仿宋_GB2312" w:hAnsi="Times New Roman" w:cs="Times New Roman"/>
          <w:sz w:val="32"/>
          <w:szCs w:val="32"/>
          <w:lang w:eastAsia="zh-CN"/>
        </w:rPr>
      </w:pPr>
      <w:bookmarkStart w:id="0" w:name="_GoBack"/>
      <w:bookmarkEnd w:id="0"/>
    </w:p>
    <w:p w14:paraId="1BBD30CA" w14:textId="77777777" w:rsidR="001A76E2" w:rsidRDefault="001A76E2" w:rsidP="001A76E2">
      <w:pPr>
        <w:snapToGrid w:val="0"/>
        <w:spacing w:line="360" w:lineRule="auto"/>
        <w:ind w:firstLineChars="200" w:firstLine="480"/>
        <w:rPr>
          <w:rFonts w:ascii="宋体" w:hAnsi="宋体"/>
          <w:sz w:val="24"/>
          <w:lang w:eastAsia="zh-CN"/>
        </w:rPr>
      </w:pPr>
    </w:p>
    <w:p w14:paraId="44057200" w14:textId="77777777" w:rsidR="001A76E2" w:rsidRPr="002F0D2F" w:rsidRDefault="001A76E2" w:rsidP="002F0D2F">
      <w:pPr>
        <w:snapToGrid w:val="0"/>
        <w:spacing w:line="360" w:lineRule="auto"/>
        <w:ind w:firstLineChars="200" w:firstLine="560"/>
        <w:rPr>
          <w:rFonts w:ascii="宋体" w:hAnsi="宋体"/>
          <w:sz w:val="28"/>
          <w:lang w:eastAsia="zh-CN"/>
        </w:rPr>
      </w:pPr>
    </w:p>
    <w:p w14:paraId="2A725611" w14:textId="090163F3" w:rsidR="001A76E2" w:rsidRPr="002B2598" w:rsidRDefault="001A76E2" w:rsidP="00B14B04">
      <w:pPr>
        <w:snapToGrid w:val="0"/>
        <w:spacing w:line="360" w:lineRule="auto"/>
        <w:ind w:firstLineChars="200" w:firstLine="640"/>
        <w:jc w:val="right"/>
        <w:rPr>
          <w:rFonts w:ascii="Times New Roman" w:eastAsia="仿宋_GB2312" w:hAnsi="Times New Roman" w:cs="Times New Roman"/>
          <w:sz w:val="32"/>
          <w:szCs w:val="28"/>
          <w:lang w:eastAsia="zh-CN"/>
        </w:rPr>
      </w:pPr>
      <w:r w:rsidRPr="002B2598">
        <w:rPr>
          <w:rFonts w:ascii="Times New Roman" w:eastAsia="仿宋_GB2312" w:hAnsi="Times New Roman" w:cs="Times New Roman" w:hint="eastAsia"/>
          <w:sz w:val="32"/>
          <w:szCs w:val="28"/>
          <w:lang w:eastAsia="zh-CN"/>
        </w:rPr>
        <w:t>天津</w:t>
      </w:r>
      <w:proofErr w:type="gramStart"/>
      <w:r w:rsidRPr="002B2598">
        <w:rPr>
          <w:rFonts w:ascii="Times New Roman" w:eastAsia="仿宋_GB2312" w:hAnsi="Times New Roman" w:cs="Times New Roman" w:hint="eastAsia"/>
          <w:sz w:val="32"/>
          <w:szCs w:val="28"/>
          <w:lang w:eastAsia="zh-CN"/>
        </w:rPr>
        <w:t>华夏金</w:t>
      </w:r>
      <w:proofErr w:type="gramEnd"/>
      <w:r w:rsidRPr="002B2598">
        <w:rPr>
          <w:rFonts w:ascii="Times New Roman" w:eastAsia="仿宋_GB2312" w:hAnsi="Times New Roman" w:cs="Times New Roman" w:hint="eastAsia"/>
          <w:sz w:val="32"/>
          <w:szCs w:val="28"/>
          <w:lang w:eastAsia="zh-CN"/>
        </w:rPr>
        <w:t>信资产评估有限公司</w:t>
      </w:r>
    </w:p>
    <w:p w14:paraId="7F5C873D" w14:textId="2E8250C8" w:rsidR="001A76E2" w:rsidRPr="002B2598" w:rsidRDefault="001A76E2" w:rsidP="00B14B04">
      <w:pPr>
        <w:snapToGrid w:val="0"/>
        <w:spacing w:line="360" w:lineRule="auto"/>
        <w:ind w:firstLineChars="400" w:firstLine="1280"/>
        <w:jc w:val="right"/>
        <w:rPr>
          <w:rFonts w:ascii="Times New Roman" w:eastAsia="仿宋_GB2312" w:hAnsi="Times New Roman" w:cs="Times New Roman"/>
          <w:sz w:val="32"/>
          <w:szCs w:val="28"/>
          <w:lang w:eastAsia="zh-CN"/>
        </w:rPr>
      </w:pPr>
      <w:r w:rsidRPr="002B2598">
        <w:rPr>
          <w:rFonts w:ascii="Times New Roman" w:eastAsia="仿宋_GB2312" w:hAnsi="Times New Roman" w:cs="Times New Roman"/>
          <w:sz w:val="32"/>
          <w:szCs w:val="28"/>
          <w:lang w:eastAsia="zh-CN"/>
        </w:rPr>
        <w:t>20</w:t>
      </w:r>
      <w:r w:rsidR="002F0D2F" w:rsidRPr="002B2598">
        <w:rPr>
          <w:rFonts w:ascii="Times New Roman" w:eastAsia="仿宋_GB2312" w:hAnsi="Times New Roman" w:cs="Times New Roman" w:hint="eastAsia"/>
          <w:sz w:val="32"/>
          <w:szCs w:val="28"/>
          <w:lang w:eastAsia="zh-CN"/>
        </w:rPr>
        <w:t>20</w:t>
      </w:r>
      <w:r w:rsidRPr="002B2598">
        <w:rPr>
          <w:rFonts w:ascii="Times New Roman" w:eastAsia="仿宋_GB2312" w:hAnsi="Times New Roman" w:cs="Times New Roman"/>
          <w:sz w:val="32"/>
          <w:szCs w:val="28"/>
          <w:lang w:eastAsia="zh-CN"/>
        </w:rPr>
        <w:t>年</w:t>
      </w:r>
      <w:r w:rsidR="002F0D2F" w:rsidRPr="002B2598">
        <w:rPr>
          <w:rFonts w:ascii="Times New Roman" w:eastAsia="仿宋_GB2312" w:hAnsi="Times New Roman" w:cs="Times New Roman" w:hint="eastAsia"/>
          <w:sz w:val="32"/>
          <w:szCs w:val="28"/>
          <w:lang w:eastAsia="zh-CN"/>
        </w:rPr>
        <w:t>11</w:t>
      </w:r>
      <w:r w:rsidRPr="002B2598">
        <w:rPr>
          <w:rFonts w:ascii="Times New Roman" w:eastAsia="仿宋_GB2312" w:hAnsi="Times New Roman" w:cs="Times New Roman"/>
          <w:sz w:val="32"/>
          <w:szCs w:val="28"/>
          <w:lang w:eastAsia="zh-CN"/>
        </w:rPr>
        <w:t>月</w:t>
      </w:r>
      <w:r w:rsidRPr="002B2598">
        <w:rPr>
          <w:rFonts w:ascii="Times New Roman" w:eastAsia="仿宋_GB2312" w:hAnsi="Times New Roman" w:cs="Times New Roman" w:hint="eastAsia"/>
          <w:sz w:val="32"/>
          <w:szCs w:val="28"/>
          <w:lang w:eastAsia="zh-CN"/>
        </w:rPr>
        <w:t xml:space="preserve"> </w:t>
      </w:r>
      <w:r w:rsidR="00694141">
        <w:rPr>
          <w:rFonts w:ascii="Times New Roman" w:eastAsia="仿宋_GB2312" w:hAnsi="Times New Roman" w:cs="Times New Roman" w:hint="eastAsia"/>
          <w:sz w:val="32"/>
          <w:szCs w:val="28"/>
          <w:lang w:eastAsia="zh-CN"/>
        </w:rPr>
        <w:t>30</w:t>
      </w:r>
      <w:r w:rsidRPr="002B2598">
        <w:rPr>
          <w:rFonts w:ascii="Times New Roman" w:eastAsia="仿宋_GB2312" w:hAnsi="Times New Roman" w:cs="Times New Roman" w:hint="eastAsia"/>
          <w:sz w:val="32"/>
          <w:szCs w:val="28"/>
          <w:lang w:eastAsia="zh-CN"/>
        </w:rPr>
        <w:t xml:space="preserve"> </w:t>
      </w:r>
      <w:r w:rsidRPr="002B2598">
        <w:rPr>
          <w:rFonts w:ascii="Times New Roman" w:eastAsia="仿宋_GB2312" w:hAnsi="Times New Roman" w:cs="Times New Roman" w:hint="eastAsia"/>
          <w:sz w:val="32"/>
          <w:szCs w:val="28"/>
          <w:lang w:eastAsia="zh-CN"/>
        </w:rPr>
        <w:t>日</w:t>
      </w:r>
    </w:p>
    <w:p w14:paraId="3730FBE2" w14:textId="77777777" w:rsidR="001A76E2" w:rsidRPr="001A76E2" w:rsidRDefault="001A76E2" w:rsidP="001A76E2">
      <w:pPr>
        <w:spacing w:line="600" w:lineRule="exact"/>
        <w:ind w:firstLineChars="200" w:firstLine="640"/>
        <w:jc w:val="both"/>
        <w:rPr>
          <w:rFonts w:ascii="Times New Roman" w:eastAsia="仿宋_GB2312" w:hAnsi="Times New Roman" w:cs="Times New Roman"/>
          <w:sz w:val="32"/>
          <w:szCs w:val="32"/>
          <w:lang w:eastAsia="zh-CN"/>
        </w:rPr>
      </w:pPr>
    </w:p>
    <w:sectPr w:rsidR="001A76E2" w:rsidRPr="001A76E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37811" w14:textId="77777777" w:rsidR="00E37E13" w:rsidRDefault="00E37E13" w:rsidP="006C1B32">
      <w:r>
        <w:separator/>
      </w:r>
    </w:p>
  </w:endnote>
  <w:endnote w:type="continuationSeparator" w:id="0">
    <w:p w14:paraId="6D8A70CF" w14:textId="77777777" w:rsidR="00E37E13" w:rsidRDefault="00E37E13"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278545"/>
      <w:docPartObj>
        <w:docPartGallery w:val="Page Numbers (Bottom of Page)"/>
        <w:docPartUnique/>
      </w:docPartObj>
    </w:sdtPr>
    <w:sdtEndPr/>
    <w:sdtContent>
      <w:sdt>
        <w:sdtPr>
          <w:id w:val="-1669238322"/>
          <w:docPartObj>
            <w:docPartGallery w:val="Page Numbers (Top of Page)"/>
            <w:docPartUnique/>
          </w:docPartObj>
        </w:sdtPr>
        <w:sdtEndPr/>
        <w:sdtContent>
          <w:p w14:paraId="7EF0EA57" w14:textId="6BD8B8DD" w:rsidR="00EA69FC" w:rsidRDefault="00EA69FC">
            <w:pPr>
              <w:pStyle w:val="a4"/>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CE32D3">
              <w:rPr>
                <w:b/>
                <w:bCs/>
                <w:noProof/>
              </w:rPr>
              <w:t>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CE32D3">
              <w:rPr>
                <w:b/>
                <w:bCs/>
                <w:noProof/>
              </w:rPr>
              <w:t>9</w:t>
            </w:r>
            <w:r>
              <w:rPr>
                <w:b/>
                <w:bCs/>
                <w:sz w:val="24"/>
                <w:szCs w:val="24"/>
              </w:rPr>
              <w:fldChar w:fldCharType="end"/>
            </w:r>
          </w:p>
        </w:sdtContent>
      </w:sdt>
    </w:sdtContent>
  </w:sdt>
  <w:p w14:paraId="6455B573" w14:textId="34F44C96" w:rsidR="008A4CC8" w:rsidRDefault="008A4CC8" w:rsidP="000D32E4">
    <w:pPr>
      <w:pStyle w:val="a4"/>
      <w:jc w:val="right"/>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F548A" w14:textId="77777777" w:rsidR="00E37E13" w:rsidRDefault="00E37E13" w:rsidP="006C1B32">
      <w:r>
        <w:separator/>
      </w:r>
    </w:p>
  </w:footnote>
  <w:footnote w:type="continuationSeparator" w:id="0">
    <w:p w14:paraId="5E289A97" w14:textId="77777777" w:rsidR="00E37E13" w:rsidRDefault="00E37E13"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F87CC" w14:textId="77E5055D" w:rsidR="00A82E80" w:rsidRPr="008A4CC8" w:rsidRDefault="008A4CC8" w:rsidP="009B2EF7">
    <w:pPr>
      <w:pStyle w:val="a3"/>
      <w:jc w:val="right"/>
      <w:rPr>
        <w:rFonts w:ascii="黑体" w:eastAsia="黑体" w:hAnsi="黑体"/>
        <w:sz w:val="32"/>
        <w:lang w:eastAsia="zh-CN"/>
      </w:rPr>
    </w:pPr>
    <w:r>
      <w:rPr>
        <w:noProof/>
        <w:lang w:eastAsia="zh-CN"/>
      </w:rPr>
      <w:drawing>
        <wp:inline distT="0" distB="0" distL="0" distR="0" wp14:anchorId="6BCA2BEB" wp14:editId="504B4C0C">
          <wp:extent cx="114935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9350" cy="495300"/>
                  </a:xfrm>
                  <a:prstGeom prst="rect">
                    <a:avLst/>
                  </a:prstGeom>
                </pic:spPr>
              </pic:pic>
            </a:graphicData>
          </a:graphic>
        </wp:inline>
      </w:drawing>
    </w:r>
    <w:r w:rsidR="009B2EF7">
      <w:rPr>
        <w:rFonts w:hint="eastAsia"/>
        <w:sz w:val="32"/>
        <w:lang w:eastAsia="zh-CN"/>
      </w:rPr>
      <w:t xml:space="preserve">        </w:t>
    </w:r>
    <w:r w:rsidR="009B2EF7">
      <w:rPr>
        <w:noProof/>
        <w:lang w:eastAsia="zh-CN"/>
      </w:rPr>
      <w:drawing>
        <wp:inline distT="0" distB="0" distL="0" distR="0" wp14:anchorId="3A63E77A" wp14:editId="25B418DA">
          <wp:extent cx="3257550" cy="488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257550" cy="4889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AD8"/>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
    <w:nsid w:val="14B81547"/>
    <w:multiLevelType w:val="hybridMultilevel"/>
    <w:tmpl w:val="6622A74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618538E"/>
    <w:multiLevelType w:val="hybridMultilevel"/>
    <w:tmpl w:val="0986DD6A"/>
    <w:lvl w:ilvl="0" w:tplc="0E7E4AA4">
      <w:start w:val="4"/>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8517E55"/>
    <w:multiLevelType w:val="hybridMultilevel"/>
    <w:tmpl w:val="B41406F4"/>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4">
    <w:nsid w:val="1A05691C"/>
    <w:multiLevelType w:val="hybridMultilevel"/>
    <w:tmpl w:val="BE1A5AEE"/>
    <w:lvl w:ilvl="0" w:tplc="E9FAB650">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5">
    <w:nsid w:val="227B0BB0"/>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6">
    <w:nsid w:val="23594552"/>
    <w:multiLevelType w:val="hybridMultilevel"/>
    <w:tmpl w:val="54C2FFA2"/>
    <w:lvl w:ilvl="0" w:tplc="04090017">
      <w:start w:val="1"/>
      <w:numFmt w:val="chineseCountingThousand"/>
      <w:lvlText w:val="(%1)"/>
      <w:lvlJc w:val="left"/>
      <w:pPr>
        <w:ind w:left="700" w:hanging="420"/>
      </w:p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7">
    <w:nsid w:val="32C325D8"/>
    <w:multiLevelType w:val="hybridMultilevel"/>
    <w:tmpl w:val="231AFC44"/>
    <w:lvl w:ilvl="0" w:tplc="FF445A72">
      <w:start w:val="3"/>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34182E25"/>
    <w:multiLevelType w:val="hybridMultilevel"/>
    <w:tmpl w:val="8D045F9C"/>
    <w:lvl w:ilvl="0" w:tplc="0DF8357E">
      <w:start w:val="2"/>
      <w:numFmt w:val="japaneseCounting"/>
      <w:lvlText w:val="%1、"/>
      <w:lvlJc w:val="left"/>
      <w:pPr>
        <w:ind w:left="1360" w:hanging="720"/>
      </w:pPr>
      <w:rPr>
        <w:rFonts w:ascii="Times New Roman" w:eastAsia="仿宋_GB2312" w:hAnsi="Times New Roman" w:hint="default"/>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39675AFD"/>
    <w:multiLevelType w:val="hybridMultilevel"/>
    <w:tmpl w:val="30885E96"/>
    <w:lvl w:ilvl="0" w:tplc="E3444706">
      <w:start w:val="1"/>
      <w:numFmt w:val="decimal"/>
      <w:suff w:val="space"/>
      <w:lvlText w:val="（%1）"/>
      <w:lvlJc w:val="left"/>
      <w:pPr>
        <w:ind w:left="0" w:firstLine="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49EC198C"/>
    <w:multiLevelType w:val="hybridMultilevel"/>
    <w:tmpl w:val="B55E57BA"/>
    <w:lvl w:ilvl="0" w:tplc="1E10C51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5E481B"/>
    <w:multiLevelType w:val="hybridMultilevel"/>
    <w:tmpl w:val="01D6D5FA"/>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1667F8A"/>
    <w:multiLevelType w:val="hybridMultilevel"/>
    <w:tmpl w:val="E290701A"/>
    <w:lvl w:ilvl="0" w:tplc="F3BE872A">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53C452D0"/>
    <w:multiLevelType w:val="hybridMultilevel"/>
    <w:tmpl w:val="B81454BE"/>
    <w:lvl w:ilvl="0" w:tplc="0409000F">
      <w:start w:val="1"/>
      <w:numFmt w:val="decimal"/>
      <w:lvlText w:val="%1."/>
      <w:lvlJc w:val="left"/>
      <w:pPr>
        <w:ind w:left="1047" w:hanging="420"/>
      </w:p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14">
    <w:nsid w:val="5AA06C6C"/>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5">
    <w:nsid w:val="5BF91809"/>
    <w:multiLevelType w:val="hybridMultilevel"/>
    <w:tmpl w:val="A14C5472"/>
    <w:lvl w:ilvl="0" w:tplc="6262D434">
      <w:start w:val="1"/>
      <w:numFmt w:val="decimal"/>
      <w:lvlText w:val="（%1）"/>
      <w:lvlJc w:val="left"/>
      <w:pPr>
        <w:ind w:left="2107" w:hanging="420"/>
      </w:pPr>
      <w:rPr>
        <w:rFonts w:hint="default"/>
      </w:rPr>
    </w:lvl>
    <w:lvl w:ilvl="1" w:tplc="04090019" w:tentative="1">
      <w:start w:val="1"/>
      <w:numFmt w:val="lowerLetter"/>
      <w:lvlText w:val="%2)"/>
      <w:lvlJc w:val="left"/>
      <w:pPr>
        <w:ind w:left="2527" w:hanging="420"/>
      </w:pPr>
    </w:lvl>
    <w:lvl w:ilvl="2" w:tplc="0409001B" w:tentative="1">
      <w:start w:val="1"/>
      <w:numFmt w:val="lowerRoman"/>
      <w:lvlText w:val="%3."/>
      <w:lvlJc w:val="right"/>
      <w:pPr>
        <w:ind w:left="2947" w:hanging="420"/>
      </w:pPr>
    </w:lvl>
    <w:lvl w:ilvl="3" w:tplc="0409000F" w:tentative="1">
      <w:start w:val="1"/>
      <w:numFmt w:val="decimal"/>
      <w:lvlText w:val="%4."/>
      <w:lvlJc w:val="left"/>
      <w:pPr>
        <w:ind w:left="3367" w:hanging="420"/>
      </w:pPr>
    </w:lvl>
    <w:lvl w:ilvl="4" w:tplc="04090019" w:tentative="1">
      <w:start w:val="1"/>
      <w:numFmt w:val="lowerLetter"/>
      <w:lvlText w:val="%5)"/>
      <w:lvlJc w:val="left"/>
      <w:pPr>
        <w:ind w:left="3787" w:hanging="420"/>
      </w:pPr>
    </w:lvl>
    <w:lvl w:ilvl="5" w:tplc="0409001B" w:tentative="1">
      <w:start w:val="1"/>
      <w:numFmt w:val="lowerRoman"/>
      <w:lvlText w:val="%6."/>
      <w:lvlJc w:val="right"/>
      <w:pPr>
        <w:ind w:left="4207" w:hanging="420"/>
      </w:pPr>
    </w:lvl>
    <w:lvl w:ilvl="6" w:tplc="0409000F" w:tentative="1">
      <w:start w:val="1"/>
      <w:numFmt w:val="decimal"/>
      <w:lvlText w:val="%7."/>
      <w:lvlJc w:val="left"/>
      <w:pPr>
        <w:ind w:left="4627" w:hanging="420"/>
      </w:pPr>
    </w:lvl>
    <w:lvl w:ilvl="7" w:tplc="04090019" w:tentative="1">
      <w:start w:val="1"/>
      <w:numFmt w:val="lowerLetter"/>
      <w:lvlText w:val="%8)"/>
      <w:lvlJc w:val="left"/>
      <w:pPr>
        <w:ind w:left="5047" w:hanging="420"/>
      </w:pPr>
    </w:lvl>
    <w:lvl w:ilvl="8" w:tplc="0409001B" w:tentative="1">
      <w:start w:val="1"/>
      <w:numFmt w:val="lowerRoman"/>
      <w:lvlText w:val="%9."/>
      <w:lvlJc w:val="right"/>
      <w:pPr>
        <w:ind w:left="5467" w:hanging="420"/>
      </w:pPr>
    </w:lvl>
  </w:abstractNum>
  <w:abstractNum w:abstractNumId="16">
    <w:nsid w:val="60852B66"/>
    <w:multiLevelType w:val="hybridMultilevel"/>
    <w:tmpl w:val="B81454BE"/>
    <w:lvl w:ilvl="0" w:tplc="0409000F">
      <w:start w:val="1"/>
      <w:numFmt w:val="decimal"/>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nsid w:val="68392FA1"/>
    <w:multiLevelType w:val="hybridMultilevel"/>
    <w:tmpl w:val="AEE2C8AA"/>
    <w:lvl w:ilvl="0" w:tplc="9D508E32">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3661A"/>
    <w:multiLevelType w:val="hybridMultilevel"/>
    <w:tmpl w:val="90C8E896"/>
    <w:lvl w:ilvl="0" w:tplc="D38EA6C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DF0791"/>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0">
    <w:nsid w:val="6E2D0998"/>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1">
    <w:nsid w:val="71470B43"/>
    <w:multiLevelType w:val="hybridMultilevel"/>
    <w:tmpl w:val="BEDA22F6"/>
    <w:lvl w:ilvl="0" w:tplc="4A3E882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420C78"/>
    <w:multiLevelType w:val="hybridMultilevel"/>
    <w:tmpl w:val="A61CF88A"/>
    <w:lvl w:ilvl="0" w:tplc="C5FE3E90">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16"/>
  </w:num>
  <w:num w:numId="3">
    <w:abstractNumId w:val="4"/>
  </w:num>
  <w:num w:numId="4">
    <w:abstractNumId w:val="9"/>
  </w:num>
  <w:num w:numId="5">
    <w:abstractNumId w:val="19"/>
  </w:num>
  <w:num w:numId="6">
    <w:abstractNumId w:val="15"/>
  </w:num>
  <w:num w:numId="7">
    <w:abstractNumId w:val="20"/>
  </w:num>
  <w:num w:numId="8">
    <w:abstractNumId w:val="3"/>
  </w:num>
  <w:num w:numId="9">
    <w:abstractNumId w:val="13"/>
  </w:num>
  <w:num w:numId="10">
    <w:abstractNumId w:val="14"/>
  </w:num>
  <w:num w:numId="11">
    <w:abstractNumId w:val="0"/>
  </w:num>
  <w:num w:numId="12">
    <w:abstractNumId w:val="11"/>
  </w:num>
  <w:num w:numId="13">
    <w:abstractNumId w:val="1"/>
  </w:num>
  <w:num w:numId="14">
    <w:abstractNumId w:val="6"/>
  </w:num>
  <w:num w:numId="15">
    <w:abstractNumId w:val="22"/>
  </w:num>
  <w:num w:numId="16">
    <w:abstractNumId w:val="8"/>
  </w:num>
  <w:num w:numId="17">
    <w:abstractNumId w:val="21"/>
  </w:num>
  <w:num w:numId="18">
    <w:abstractNumId w:val="18"/>
  </w:num>
  <w:num w:numId="19">
    <w:abstractNumId w:val="12"/>
  </w:num>
  <w:num w:numId="20">
    <w:abstractNumId w:val="7"/>
  </w:num>
  <w:num w:numId="21">
    <w:abstractNumId w:val="17"/>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113DB"/>
    <w:rsid w:val="0002593D"/>
    <w:rsid w:val="000317FC"/>
    <w:rsid w:val="000322B3"/>
    <w:rsid w:val="0003352A"/>
    <w:rsid w:val="00046E39"/>
    <w:rsid w:val="00057E8D"/>
    <w:rsid w:val="000613EE"/>
    <w:rsid w:val="00065166"/>
    <w:rsid w:val="000833F2"/>
    <w:rsid w:val="00085599"/>
    <w:rsid w:val="00085D5A"/>
    <w:rsid w:val="000950C3"/>
    <w:rsid w:val="000A2700"/>
    <w:rsid w:val="000A5A00"/>
    <w:rsid w:val="000B3AB7"/>
    <w:rsid w:val="000B5314"/>
    <w:rsid w:val="000B6677"/>
    <w:rsid w:val="000C4F7B"/>
    <w:rsid w:val="000D32E4"/>
    <w:rsid w:val="000D4638"/>
    <w:rsid w:val="000D6055"/>
    <w:rsid w:val="000F673A"/>
    <w:rsid w:val="000F67AD"/>
    <w:rsid w:val="0010199C"/>
    <w:rsid w:val="00107803"/>
    <w:rsid w:val="001248BF"/>
    <w:rsid w:val="00126E23"/>
    <w:rsid w:val="00144209"/>
    <w:rsid w:val="00147D35"/>
    <w:rsid w:val="00151FE7"/>
    <w:rsid w:val="001572E4"/>
    <w:rsid w:val="00161125"/>
    <w:rsid w:val="0018594E"/>
    <w:rsid w:val="00195778"/>
    <w:rsid w:val="001959E6"/>
    <w:rsid w:val="001A6063"/>
    <w:rsid w:val="001A66FD"/>
    <w:rsid w:val="001A76E2"/>
    <w:rsid w:val="001B6BC8"/>
    <w:rsid w:val="001C038F"/>
    <w:rsid w:val="001C249C"/>
    <w:rsid w:val="001C4D63"/>
    <w:rsid w:val="001D00C8"/>
    <w:rsid w:val="001D19D8"/>
    <w:rsid w:val="001D4230"/>
    <w:rsid w:val="001F559F"/>
    <w:rsid w:val="001F5B25"/>
    <w:rsid w:val="001F6657"/>
    <w:rsid w:val="00205304"/>
    <w:rsid w:val="00205E8F"/>
    <w:rsid w:val="002115F8"/>
    <w:rsid w:val="00212E07"/>
    <w:rsid w:val="0023121F"/>
    <w:rsid w:val="0023167C"/>
    <w:rsid w:val="002347BF"/>
    <w:rsid w:val="00243EB4"/>
    <w:rsid w:val="00246F3C"/>
    <w:rsid w:val="002514A5"/>
    <w:rsid w:val="00257215"/>
    <w:rsid w:val="00266254"/>
    <w:rsid w:val="0029162A"/>
    <w:rsid w:val="0029478B"/>
    <w:rsid w:val="002A43E8"/>
    <w:rsid w:val="002B2598"/>
    <w:rsid w:val="002B4243"/>
    <w:rsid w:val="002E67D7"/>
    <w:rsid w:val="002F0D2F"/>
    <w:rsid w:val="002F15C0"/>
    <w:rsid w:val="002F3D8D"/>
    <w:rsid w:val="002F5F0F"/>
    <w:rsid w:val="00310413"/>
    <w:rsid w:val="003146D0"/>
    <w:rsid w:val="00316EAE"/>
    <w:rsid w:val="0033047B"/>
    <w:rsid w:val="0033214B"/>
    <w:rsid w:val="003C7F66"/>
    <w:rsid w:val="003D6192"/>
    <w:rsid w:val="003E5F7F"/>
    <w:rsid w:val="003E688C"/>
    <w:rsid w:val="003F48FD"/>
    <w:rsid w:val="00403AA1"/>
    <w:rsid w:val="00403BB4"/>
    <w:rsid w:val="004132F3"/>
    <w:rsid w:val="00417BB4"/>
    <w:rsid w:val="004248B0"/>
    <w:rsid w:val="00425863"/>
    <w:rsid w:val="00427A77"/>
    <w:rsid w:val="004334AA"/>
    <w:rsid w:val="00434F21"/>
    <w:rsid w:val="00444F37"/>
    <w:rsid w:val="00445605"/>
    <w:rsid w:val="00445678"/>
    <w:rsid w:val="0044693A"/>
    <w:rsid w:val="00453D4A"/>
    <w:rsid w:val="00466080"/>
    <w:rsid w:val="00474BA4"/>
    <w:rsid w:val="00484353"/>
    <w:rsid w:val="00493F97"/>
    <w:rsid w:val="004967D3"/>
    <w:rsid w:val="00496AE3"/>
    <w:rsid w:val="00497C0C"/>
    <w:rsid w:val="004A323A"/>
    <w:rsid w:val="004A44D7"/>
    <w:rsid w:val="004A59C6"/>
    <w:rsid w:val="004B695A"/>
    <w:rsid w:val="004B6C7A"/>
    <w:rsid w:val="004C4E49"/>
    <w:rsid w:val="004C5E33"/>
    <w:rsid w:val="004C6DD8"/>
    <w:rsid w:val="004D3DFF"/>
    <w:rsid w:val="004D7560"/>
    <w:rsid w:val="004E25CF"/>
    <w:rsid w:val="004E5BE9"/>
    <w:rsid w:val="00515F70"/>
    <w:rsid w:val="005236DE"/>
    <w:rsid w:val="00526342"/>
    <w:rsid w:val="00544331"/>
    <w:rsid w:val="005517EB"/>
    <w:rsid w:val="005529C6"/>
    <w:rsid w:val="00553B03"/>
    <w:rsid w:val="0056695F"/>
    <w:rsid w:val="00566FFF"/>
    <w:rsid w:val="00570D67"/>
    <w:rsid w:val="0058187F"/>
    <w:rsid w:val="00583002"/>
    <w:rsid w:val="00586983"/>
    <w:rsid w:val="005960EC"/>
    <w:rsid w:val="005C30A6"/>
    <w:rsid w:val="005C6A4F"/>
    <w:rsid w:val="005D0F6C"/>
    <w:rsid w:val="005D5A0C"/>
    <w:rsid w:val="005D7B3D"/>
    <w:rsid w:val="005F6B82"/>
    <w:rsid w:val="006013B7"/>
    <w:rsid w:val="00607263"/>
    <w:rsid w:val="0061690F"/>
    <w:rsid w:val="006315A1"/>
    <w:rsid w:val="006555D0"/>
    <w:rsid w:val="0066720B"/>
    <w:rsid w:val="006926A0"/>
    <w:rsid w:val="00694141"/>
    <w:rsid w:val="006965DB"/>
    <w:rsid w:val="00696C8E"/>
    <w:rsid w:val="006A325D"/>
    <w:rsid w:val="006A7381"/>
    <w:rsid w:val="006C1B32"/>
    <w:rsid w:val="006D2304"/>
    <w:rsid w:val="00700A16"/>
    <w:rsid w:val="00701172"/>
    <w:rsid w:val="007029F8"/>
    <w:rsid w:val="0072785A"/>
    <w:rsid w:val="00770AD9"/>
    <w:rsid w:val="007720F3"/>
    <w:rsid w:val="00773821"/>
    <w:rsid w:val="0078108C"/>
    <w:rsid w:val="007856DF"/>
    <w:rsid w:val="00786592"/>
    <w:rsid w:val="00793ED5"/>
    <w:rsid w:val="00796209"/>
    <w:rsid w:val="007A2AAC"/>
    <w:rsid w:val="007B1986"/>
    <w:rsid w:val="007B3124"/>
    <w:rsid w:val="007B4BCC"/>
    <w:rsid w:val="007B7250"/>
    <w:rsid w:val="007F06DE"/>
    <w:rsid w:val="007F1610"/>
    <w:rsid w:val="007F1AAD"/>
    <w:rsid w:val="00804383"/>
    <w:rsid w:val="0080658D"/>
    <w:rsid w:val="00812E54"/>
    <w:rsid w:val="00821A47"/>
    <w:rsid w:val="0085616C"/>
    <w:rsid w:val="00882840"/>
    <w:rsid w:val="00896842"/>
    <w:rsid w:val="008A4CC8"/>
    <w:rsid w:val="008B591D"/>
    <w:rsid w:val="008C6101"/>
    <w:rsid w:val="008E0861"/>
    <w:rsid w:val="008F2A19"/>
    <w:rsid w:val="008F50C3"/>
    <w:rsid w:val="009025B0"/>
    <w:rsid w:val="00904B0D"/>
    <w:rsid w:val="00905113"/>
    <w:rsid w:val="009140B4"/>
    <w:rsid w:val="0093616D"/>
    <w:rsid w:val="0097481D"/>
    <w:rsid w:val="009751E5"/>
    <w:rsid w:val="0098611F"/>
    <w:rsid w:val="009900CF"/>
    <w:rsid w:val="00995F5E"/>
    <w:rsid w:val="009B2EF7"/>
    <w:rsid w:val="009C7EBD"/>
    <w:rsid w:val="009D6787"/>
    <w:rsid w:val="009E1F2F"/>
    <w:rsid w:val="009E270E"/>
    <w:rsid w:val="009E4382"/>
    <w:rsid w:val="00A01021"/>
    <w:rsid w:val="00A10DC7"/>
    <w:rsid w:val="00A23274"/>
    <w:rsid w:val="00A40812"/>
    <w:rsid w:val="00A40CA4"/>
    <w:rsid w:val="00A46132"/>
    <w:rsid w:val="00A6408D"/>
    <w:rsid w:val="00A81A63"/>
    <w:rsid w:val="00A82E80"/>
    <w:rsid w:val="00A85D9C"/>
    <w:rsid w:val="00A87CDB"/>
    <w:rsid w:val="00A90958"/>
    <w:rsid w:val="00A951C0"/>
    <w:rsid w:val="00A956AA"/>
    <w:rsid w:val="00A96348"/>
    <w:rsid w:val="00A97054"/>
    <w:rsid w:val="00AA1292"/>
    <w:rsid w:val="00AA60E0"/>
    <w:rsid w:val="00AC292D"/>
    <w:rsid w:val="00AE621D"/>
    <w:rsid w:val="00AF6478"/>
    <w:rsid w:val="00B03076"/>
    <w:rsid w:val="00B14B04"/>
    <w:rsid w:val="00B20437"/>
    <w:rsid w:val="00B33262"/>
    <w:rsid w:val="00B335BE"/>
    <w:rsid w:val="00B37450"/>
    <w:rsid w:val="00B42A0E"/>
    <w:rsid w:val="00B50D72"/>
    <w:rsid w:val="00B67D06"/>
    <w:rsid w:val="00B7155F"/>
    <w:rsid w:val="00B90BB5"/>
    <w:rsid w:val="00B97A39"/>
    <w:rsid w:val="00BA7DEB"/>
    <w:rsid w:val="00BB1566"/>
    <w:rsid w:val="00BB51A6"/>
    <w:rsid w:val="00BC7CAD"/>
    <w:rsid w:val="00BD24FE"/>
    <w:rsid w:val="00BD6753"/>
    <w:rsid w:val="00BE07DB"/>
    <w:rsid w:val="00BF6213"/>
    <w:rsid w:val="00C05782"/>
    <w:rsid w:val="00C12AF0"/>
    <w:rsid w:val="00C13C5A"/>
    <w:rsid w:val="00C146F6"/>
    <w:rsid w:val="00C22C49"/>
    <w:rsid w:val="00C25E8B"/>
    <w:rsid w:val="00C26A53"/>
    <w:rsid w:val="00C341E7"/>
    <w:rsid w:val="00C46D4B"/>
    <w:rsid w:val="00C522EC"/>
    <w:rsid w:val="00C55A19"/>
    <w:rsid w:val="00C63F9E"/>
    <w:rsid w:val="00C727F7"/>
    <w:rsid w:val="00C7693E"/>
    <w:rsid w:val="00C83C6B"/>
    <w:rsid w:val="00C97136"/>
    <w:rsid w:val="00CA6A66"/>
    <w:rsid w:val="00CA71AC"/>
    <w:rsid w:val="00CA765B"/>
    <w:rsid w:val="00CD655B"/>
    <w:rsid w:val="00CE32D3"/>
    <w:rsid w:val="00CE5047"/>
    <w:rsid w:val="00CE6609"/>
    <w:rsid w:val="00CF5CB0"/>
    <w:rsid w:val="00D02C5B"/>
    <w:rsid w:val="00D04C61"/>
    <w:rsid w:val="00D07C7D"/>
    <w:rsid w:val="00D10FF2"/>
    <w:rsid w:val="00D11F9F"/>
    <w:rsid w:val="00D130FD"/>
    <w:rsid w:val="00D21BFC"/>
    <w:rsid w:val="00D2414A"/>
    <w:rsid w:val="00D27F3A"/>
    <w:rsid w:val="00D36D70"/>
    <w:rsid w:val="00D4327C"/>
    <w:rsid w:val="00D64E07"/>
    <w:rsid w:val="00D72ED6"/>
    <w:rsid w:val="00D77EFD"/>
    <w:rsid w:val="00D87F3D"/>
    <w:rsid w:val="00D90A49"/>
    <w:rsid w:val="00D91CE1"/>
    <w:rsid w:val="00D9396D"/>
    <w:rsid w:val="00DA314A"/>
    <w:rsid w:val="00DA7F79"/>
    <w:rsid w:val="00DB01E6"/>
    <w:rsid w:val="00DB6F4A"/>
    <w:rsid w:val="00DC4672"/>
    <w:rsid w:val="00DD36B8"/>
    <w:rsid w:val="00DF14F9"/>
    <w:rsid w:val="00E16A4B"/>
    <w:rsid w:val="00E37E13"/>
    <w:rsid w:val="00E4031C"/>
    <w:rsid w:val="00E45602"/>
    <w:rsid w:val="00E51C7B"/>
    <w:rsid w:val="00E55D9E"/>
    <w:rsid w:val="00E70FC3"/>
    <w:rsid w:val="00E73A91"/>
    <w:rsid w:val="00E74555"/>
    <w:rsid w:val="00E755AD"/>
    <w:rsid w:val="00E80260"/>
    <w:rsid w:val="00E85715"/>
    <w:rsid w:val="00E87FD3"/>
    <w:rsid w:val="00E90637"/>
    <w:rsid w:val="00E921D6"/>
    <w:rsid w:val="00E97A84"/>
    <w:rsid w:val="00EA441C"/>
    <w:rsid w:val="00EA69FC"/>
    <w:rsid w:val="00EB079E"/>
    <w:rsid w:val="00EC3C3F"/>
    <w:rsid w:val="00EE247C"/>
    <w:rsid w:val="00EE6E82"/>
    <w:rsid w:val="00F05BD3"/>
    <w:rsid w:val="00F12981"/>
    <w:rsid w:val="00F12F11"/>
    <w:rsid w:val="00F16915"/>
    <w:rsid w:val="00F30B7F"/>
    <w:rsid w:val="00F368EF"/>
    <w:rsid w:val="00F4372E"/>
    <w:rsid w:val="00F56DC4"/>
    <w:rsid w:val="00F62235"/>
    <w:rsid w:val="00F646CC"/>
    <w:rsid w:val="00F754A3"/>
    <w:rsid w:val="00F90A69"/>
    <w:rsid w:val="00FA04A5"/>
    <w:rsid w:val="00FA1CC1"/>
    <w:rsid w:val="00FA2357"/>
    <w:rsid w:val="00FC6520"/>
    <w:rsid w:val="00FD6E03"/>
    <w:rsid w:val="00FE5432"/>
    <w:rsid w:val="00FF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D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6192">
      <w:bodyDiv w:val="1"/>
      <w:marLeft w:val="0"/>
      <w:marRight w:val="0"/>
      <w:marTop w:val="0"/>
      <w:marBottom w:val="0"/>
      <w:divBdr>
        <w:top w:val="none" w:sz="0" w:space="0" w:color="auto"/>
        <w:left w:val="none" w:sz="0" w:space="0" w:color="auto"/>
        <w:bottom w:val="none" w:sz="0" w:space="0" w:color="auto"/>
        <w:right w:val="none" w:sz="0" w:space="0" w:color="auto"/>
      </w:divBdr>
    </w:div>
    <w:div w:id="489836084">
      <w:bodyDiv w:val="1"/>
      <w:marLeft w:val="0"/>
      <w:marRight w:val="0"/>
      <w:marTop w:val="0"/>
      <w:marBottom w:val="0"/>
      <w:divBdr>
        <w:top w:val="none" w:sz="0" w:space="0" w:color="auto"/>
        <w:left w:val="none" w:sz="0" w:space="0" w:color="auto"/>
        <w:bottom w:val="none" w:sz="0" w:space="0" w:color="auto"/>
        <w:right w:val="none" w:sz="0" w:space="0" w:color="auto"/>
      </w:divBdr>
    </w:div>
    <w:div w:id="533231082">
      <w:bodyDiv w:val="1"/>
      <w:marLeft w:val="0"/>
      <w:marRight w:val="0"/>
      <w:marTop w:val="0"/>
      <w:marBottom w:val="0"/>
      <w:divBdr>
        <w:top w:val="none" w:sz="0" w:space="0" w:color="auto"/>
        <w:left w:val="none" w:sz="0" w:space="0" w:color="auto"/>
        <w:bottom w:val="none" w:sz="0" w:space="0" w:color="auto"/>
        <w:right w:val="none" w:sz="0" w:space="0" w:color="auto"/>
      </w:divBdr>
    </w:div>
    <w:div w:id="190594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0E10-029D-4666-A9CF-2B48C33A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9</Pages>
  <Words>561</Words>
  <Characters>3203</Characters>
  <Application>Microsoft Office Word</Application>
  <DocSecurity>0</DocSecurity>
  <Lines>26</Lines>
  <Paragraphs>7</Paragraphs>
  <ScaleCrop>false</ScaleCrop>
  <Company/>
  <LinksUpToDate>false</LinksUpToDate>
  <CharactersWithSpaces>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齐静</cp:lastModifiedBy>
  <cp:revision>261</cp:revision>
  <cp:lastPrinted>2021-02-20T01:59:00Z</cp:lastPrinted>
  <dcterms:created xsi:type="dcterms:W3CDTF">2020-08-06T08:16:00Z</dcterms:created>
  <dcterms:modified xsi:type="dcterms:W3CDTF">2021-02-20T07:06:00Z</dcterms:modified>
</cp:coreProperties>
</file>