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</w:rPr>
      </w:pPr>
      <w:r>
        <w:rPr>
          <w:rFonts w:hint="eastAsia" w:ascii="黑体" w:hAnsi="黑体" w:eastAsia="黑体"/>
          <w:sz w:val="40"/>
        </w:rPr>
        <w:t>关于</w:t>
      </w:r>
      <w:r>
        <w:rPr>
          <w:rFonts w:hint="eastAsia" w:ascii="黑体" w:hAnsi="黑体" w:eastAsia="黑体"/>
          <w:sz w:val="40"/>
          <w:lang w:val="en-US" w:eastAsia="zh-CN"/>
        </w:rPr>
        <w:t>天津市</w:t>
      </w:r>
      <w:r>
        <w:rPr>
          <w:rFonts w:hint="eastAsia" w:ascii="黑体" w:hAnsi="黑体" w:eastAsia="黑体"/>
          <w:sz w:val="40"/>
        </w:rPr>
        <w:t>北辰区</w:t>
      </w:r>
      <w:r>
        <w:rPr>
          <w:rFonts w:hint="eastAsia" w:ascii="黑体" w:hAnsi="黑体" w:eastAsia="黑体"/>
          <w:sz w:val="40"/>
          <w:lang w:val="en-US" w:eastAsia="zh-CN"/>
        </w:rPr>
        <w:t>双街镇人民政府</w:t>
      </w:r>
      <w:r>
        <w:rPr>
          <w:rFonts w:hint="eastAsia" w:ascii="黑体" w:hAnsi="黑体" w:eastAsia="黑体"/>
          <w:sz w:val="40"/>
        </w:rPr>
        <w:t>20</w:t>
      </w:r>
      <w:r>
        <w:rPr>
          <w:rFonts w:ascii="黑体" w:hAnsi="黑体" w:eastAsia="黑体"/>
          <w:sz w:val="40"/>
        </w:rPr>
        <w:t>2</w:t>
      </w:r>
      <w:r>
        <w:rPr>
          <w:rFonts w:hint="eastAsia" w:ascii="黑体" w:hAnsi="黑体" w:eastAsia="黑体"/>
          <w:sz w:val="40"/>
          <w:lang w:val="en-US" w:eastAsia="zh-CN"/>
        </w:rPr>
        <w:t>2</w:t>
      </w:r>
      <w:r>
        <w:rPr>
          <w:rFonts w:hint="eastAsia" w:ascii="黑体" w:hAnsi="黑体" w:eastAsia="黑体"/>
          <w:sz w:val="40"/>
        </w:rPr>
        <w:t>年政府决算</w:t>
      </w:r>
      <w:r>
        <w:rPr>
          <w:rFonts w:hint="eastAsia" w:ascii="黑体" w:hAnsi="黑体" w:eastAsia="黑体"/>
          <w:sz w:val="40"/>
          <w:lang w:val="en-US" w:eastAsia="zh-CN"/>
        </w:rPr>
        <w:t>有关事项的</w:t>
      </w:r>
      <w:r>
        <w:rPr>
          <w:rFonts w:hint="eastAsia" w:ascii="黑体" w:hAnsi="黑体" w:eastAsia="黑体"/>
          <w:sz w:val="40"/>
        </w:rPr>
        <w:t>情况说明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30" w:firstLineChars="196"/>
        <w:rPr>
          <w:rFonts w:hint="default" w:hAnsi="仿宋" w:eastAsiaTheme="minorEastAsia"/>
          <w:b/>
          <w:sz w:val="32"/>
          <w:szCs w:val="32"/>
          <w:lang w:val="en-US" w:eastAsia="zh-CN"/>
        </w:rPr>
      </w:pPr>
      <w:r>
        <w:rPr>
          <w:rFonts w:hint="eastAsia" w:hAnsi="仿宋"/>
          <w:b/>
          <w:sz w:val="32"/>
          <w:szCs w:val="32"/>
          <w:lang w:val="en-US" w:eastAsia="zh-CN"/>
        </w:rPr>
        <w:t>一、转移支付执行情况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区对镇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转移支付总计26.000.000.00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元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其中：一般公共预算补助支出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0元。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政府性基金预算补助支出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26.000.000.00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元，主要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土地出让金净收益。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30" w:firstLineChars="196"/>
        <w:rPr>
          <w:rFonts w:hint="eastAsia" w:hAnsi="仿宋"/>
          <w:b/>
          <w:sz w:val="32"/>
          <w:szCs w:val="32"/>
          <w:lang w:val="en-US" w:eastAsia="zh-CN"/>
        </w:rPr>
      </w:pPr>
      <w:r>
        <w:rPr>
          <w:rFonts w:hint="eastAsia" w:hAnsi="仿宋"/>
          <w:b/>
          <w:sz w:val="32"/>
          <w:szCs w:val="32"/>
          <w:lang w:val="en-US" w:eastAsia="zh-CN"/>
        </w:rPr>
        <w:t>二、举借政府债务情况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双街镇无政府债务</w:t>
      </w:r>
    </w:p>
    <w:p>
      <w:pPr>
        <w:numPr>
          <w:ilvl w:val="0"/>
          <w:numId w:val="0"/>
        </w:num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30" w:firstLineChars="196"/>
        <w:rPr>
          <w:rFonts w:hint="eastAsia" w:eastAsia="楷体"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hAnsi="仿宋"/>
          <w:b/>
          <w:sz w:val="32"/>
          <w:szCs w:val="32"/>
          <w:lang w:val="en-US" w:eastAsia="zh-CN"/>
        </w:rPr>
        <w:t>预算绩效工作开展情况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根据预算绩效管理要求，天津市双街镇人民政府2022年度已对16个项目开展绩效自评，涉及金额64085123.00元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，自评结果已随部门决算和“三公”经费决算一并公开。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4819" w:firstLineChars="1500"/>
        <w:rPr>
          <w:rFonts w:hint="eastAsia" w:ascii="仿宋_GB2312" w:hAnsi="仿宋" w:eastAsia="仿宋_GB2312" w:cs="仿宋_GB2312"/>
          <w:b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18721"/>
    <w:multiLevelType w:val="singleLevel"/>
    <w:tmpl w:val="B4418721"/>
    <w:lvl w:ilvl="0" w:tentative="0">
      <w:start w:val="3"/>
      <w:numFmt w:val="chineseCounting"/>
      <w:suff w:val="nothing"/>
      <w:lvlText w:val="%1、"/>
      <w:lvlJc w:val="left"/>
      <w:rPr>
        <w:rFonts w:hint="eastAsia" w:ascii="仿宋" w:hAnsi="仿宋" w:eastAsia="仿宋" w:cs="仿宋"/>
        <w:b/>
        <w:bCs/>
        <w:color w:val="000000" w:themeColor="text1"/>
        <w:sz w:val="32"/>
        <w:szCs w:val="32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NzkxNjgzYzg5NGNkN2RmMzcxYjUzMmU5NTEwN2IifQ=="/>
  </w:docVars>
  <w:rsids>
    <w:rsidRoot w:val="00305246"/>
    <w:rsid w:val="00032A76"/>
    <w:rsid w:val="00216196"/>
    <w:rsid w:val="00257919"/>
    <w:rsid w:val="00283557"/>
    <w:rsid w:val="00305246"/>
    <w:rsid w:val="004A0FCE"/>
    <w:rsid w:val="00502194"/>
    <w:rsid w:val="006042D5"/>
    <w:rsid w:val="00722C2A"/>
    <w:rsid w:val="0078727D"/>
    <w:rsid w:val="009134E5"/>
    <w:rsid w:val="00973BBE"/>
    <w:rsid w:val="009A77B0"/>
    <w:rsid w:val="009E49B0"/>
    <w:rsid w:val="00A27B1B"/>
    <w:rsid w:val="00B8635D"/>
    <w:rsid w:val="00C12533"/>
    <w:rsid w:val="00C54AD3"/>
    <w:rsid w:val="00C558B1"/>
    <w:rsid w:val="00D87DD2"/>
    <w:rsid w:val="00E03271"/>
    <w:rsid w:val="01DC6753"/>
    <w:rsid w:val="155C6748"/>
    <w:rsid w:val="18083626"/>
    <w:rsid w:val="19F10A11"/>
    <w:rsid w:val="1CF96376"/>
    <w:rsid w:val="2DB451D7"/>
    <w:rsid w:val="41AD0EF9"/>
    <w:rsid w:val="478C2DB8"/>
    <w:rsid w:val="4BE56F53"/>
    <w:rsid w:val="51807A1B"/>
    <w:rsid w:val="58E60458"/>
    <w:rsid w:val="66F6322D"/>
    <w:rsid w:val="750674E3"/>
    <w:rsid w:val="7A63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268</Characters>
  <Lines>2</Lines>
  <Paragraphs>1</Paragraphs>
  <TotalTime>19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2021-05-20T09:47:00Z</dcterms:created>
  <dc:creator>何倩</dc:creator>
  <cp:lastModifiedBy>PC</cp:lastModifiedBy>
  <dcterms:modified xsi:type="dcterms:W3CDTF">2023-09-22T08:08:09Z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275C4530A39F4DCE9717221753F3093B</vt:lpwstr>
  </property>
</Properties>
</file>