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B42D8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关于天津北辰经济技术开发区管理委员会202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年政府决算有关事项的情况说明</w:t>
      </w:r>
    </w:p>
    <w:p w14:paraId="0CE09836">
      <w:pPr>
        <w:jc w:val="center"/>
        <w:rPr>
          <w:rFonts w:ascii="黑体" w:hAnsi="黑体" w:eastAsia="黑体"/>
          <w:sz w:val="36"/>
          <w:szCs w:val="36"/>
        </w:rPr>
      </w:pPr>
    </w:p>
    <w:p w14:paraId="456B9310">
      <w:pPr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一、转移支付执行情况</w:t>
      </w:r>
    </w:p>
    <w:p w14:paraId="220B609C">
      <w:pPr>
        <w:pBdr>
          <w:top w:val="dashed" w:color="FFFFFF" w:sz="8" w:space="1"/>
          <w:left w:val="dashed" w:color="FFFFFF" w:sz="8" w:space="0"/>
          <w:bottom w:val="dashed" w:color="FFFFFF" w:sz="8" w:space="31"/>
          <w:right w:val="dashed" w:color="FFFFFF" w:sz="8" w:space="6"/>
        </w:pBdr>
        <w:shd w:val="clear" w:color="auto" w:fill="FFFFFF"/>
        <w:autoSpaceDE w:val="0"/>
        <w:autoSpaceDN w:val="0"/>
        <w:spacing w:line="600" w:lineRule="exact"/>
        <w:ind w:firstLine="627" w:firstLineChars="196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区对开发区转移支付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90098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万元，其中：一般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公共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预算补助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32583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万元，主要用于城乡社区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支出、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资源勘探电力信息支出、债务付息支出、债务发行费用等支出。政府性基金预算补助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57515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万元，主要用于城乡社区支出、债务付息支出、债务发行费等支出。</w:t>
      </w:r>
    </w:p>
    <w:p w14:paraId="05EB1EC7">
      <w:pPr>
        <w:pBdr>
          <w:top w:val="dashed" w:color="FFFFFF" w:sz="8" w:space="1"/>
          <w:left w:val="dashed" w:color="FFFFFF" w:sz="8" w:space="0"/>
          <w:bottom w:val="dashed" w:color="FFFFFF" w:sz="8" w:space="31"/>
          <w:right w:val="dashed" w:color="FFFFFF" w:sz="8" w:space="6"/>
        </w:pBdr>
        <w:shd w:val="clear" w:color="auto" w:fill="FFFFFF"/>
        <w:autoSpaceDE w:val="0"/>
        <w:autoSpaceDN w:val="0"/>
        <w:spacing w:line="600" w:lineRule="exact"/>
        <w:ind w:firstLine="627" w:firstLineChars="196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二、举借</w:t>
      </w:r>
      <w:r>
        <w:rPr>
          <w:rFonts w:ascii="黑体" w:hAnsi="黑体" w:eastAsia="黑体"/>
          <w:color w:val="auto"/>
          <w:sz w:val="32"/>
          <w:szCs w:val="32"/>
        </w:rPr>
        <w:t>政府债务情况</w:t>
      </w:r>
    </w:p>
    <w:p w14:paraId="5DC8D8B9">
      <w:pPr>
        <w:pBdr>
          <w:top w:val="dashed" w:color="FFFFFF" w:sz="8" w:space="1"/>
          <w:left w:val="dashed" w:color="FFFFFF" w:sz="8" w:space="0"/>
          <w:bottom w:val="dashed" w:color="FFFFFF" w:sz="8" w:space="31"/>
          <w:right w:val="dashed" w:color="FFFFFF" w:sz="8" w:space="6"/>
        </w:pBdr>
        <w:shd w:val="clear" w:color="auto" w:fill="FFFFFF"/>
        <w:autoSpaceDE w:val="0"/>
        <w:autoSpaceDN w:val="0"/>
        <w:spacing w:line="600" w:lineRule="exact"/>
        <w:ind w:firstLine="627" w:firstLineChars="196"/>
        <w:rPr>
          <w:rFonts w:ascii="仿宋_GB2312" w:hAnsi="仿宋" w:eastAsia="仿宋_GB2312" w:cs="华文仿宋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华文仿宋"/>
          <w:color w:val="auto"/>
          <w:sz w:val="32"/>
          <w:szCs w:val="32"/>
        </w:rPr>
        <w:t>截至202</w:t>
      </w:r>
      <w:r>
        <w:rPr>
          <w:rFonts w:hint="eastAsia" w:ascii="仿宋_GB2312" w:hAnsi="仿宋" w:eastAsia="仿宋_GB2312" w:cs="华文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华文仿宋"/>
          <w:color w:val="auto"/>
          <w:sz w:val="32"/>
          <w:szCs w:val="32"/>
        </w:rPr>
        <w:t>年底，开发区政府债务余额666860万元，其中一般债务235300万元，专项债务431560万元。202</w:t>
      </w:r>
      <w:r>
        <w:rPr>
          <w:rFonts w:hint="eastAsia" w:ascii="仿宋_GB2312" w:hAnsi="仿宋" w:eastAsia="仿宋_GB2312" w:cs="华文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华文仿宋"/>
          <w:color w:val="auto"/>
          <w:sz w:val="32"/>
          <w:szCs w:val="32"/>
        </w:rPr>
        <w:t>年新增债务转贷收入</w:t>
      </w:r>
      <w:r>
        <w:rPr>
          <w:rFonts w:hint="eastAsia" w:ascii="仿宋_GB2312" w:hAnsi="仿宋" w:eastAsia="仿宋_GB2312" w:cs="华文仿宋"/>
          <w:color w:val="auto"/>
          <w:sz w:val="32"/>
          <w:szCs w:val="32"/>
          <w:lang w:val="en-US" w:eastAsia="zh-CN"/>
        </w:rPr>
        <w:t>207080</w:t>
      </w:r>
      <w:r>
        <w:rPr>
          <w:rFonts w:hint="eastAsia" w:ascii="仿宋_GB2312" w:hAnsi="仿宋" w:eastAsia="仿宋_GB2312" w:cs="华文仿宋"/>
          <w:color w:val="auto"/>
          <w:sz w:val="32"/>
          <w:szCs w:val="32"/>
        </w:rPr>
        <w:t>万元，其中一般债务</w:t>
      </w:r>
      <w:r>
        <w:rPr>
          <w:rFonts w:hint="eastAsia" w:ascii="仿宋_GB2312" w:hAnsi="仿宋" w:eastAsia="仿宋_GB2312" w:cs="华文仿宋"/>
          <w:color w:val="auto"/>
          <w:sz w:val="32"/>
          <w:szCs w:val="32"/>
          <w:lang w:val="en-US" w:eastAsia="zh-CN"/>
        </w:rPr>
        <w:t>115540</w:t>
      </w:r>
      <w:r>
        <w:rPr>
          <w:rFonts w:hint="eastAsia" w:ascii="仿宋_GB2312" w:hAnsi="仿宋" w:eastAsia="仿宋_GB2312" w:cs="华文仿宋"/>
          <w:color w:val="auto"/>
          <w:sz w:val="32"/>
          <w:szCs w:val="32"/>
        </w:rPr>
        <w:t>元，专项债务</w:t>
      </w:r>
      <w:r>
        <w:rPr>
          <w:rFonts w:hint="eastAsia" w:ascii="仿宋_GB2312" w:hAnsi="仿宋" w:eastAsia="仿宋_GB2312" w:cs="华文仿宋"/>
          <w:color w:val="auto"/>
          <w:sz w:val="32"/>
          <w:szCs w:val="32"/>
          <w:lang w:val="en-US" w:eastAsia="zh-CN"/>
        </w:rPr>
        <w:t>91540</w:t>
      </w:r>
      <w:r>
        <w:rPr>
          <w:rFonts w:hint="eastAsia" w:ascii="仿宋_GB2312" w:hAnsi="仿宋" w:eastAsia="仿宋_GB2312" w:cs="华文仿宋"/>
          <w:color w:val="auto"/>
          <w:sz w:val="32"/>
          <w:szCs w:val="32"/>
        </w:rPr>
        <w:t>万元。据此，截至202</w:t>
      </w:r>
      <w:r>
        <w:rPr>
          <w:rFonts w:hint="eastAsia" w:ascii="仿宋_GB2312" w:hAnsi="仿宋" w:eastAsia="仿宋_GB2312" w:cs="华文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华文仿宋"/>
          <w:color w:val="auto"/>
          <w:sz w:val="32"/>
          <w:szCs w:val="32"/>
        </w:rPr>
        <w:t>年底，开发区政府债务余额</w:t>
      </w:r>
      <w:r>
        <w:rPr>
          <w:rFonts w:hint="eastAsia" w:ascii="仿宋_GB2312" w:hAnsi="仿宋" w:eastAsia="仿宋_GB2312" w:cs="华文仿宋"/>
          <w:color w:val="auto"/>
          <w:sz w:val="32"/>
          <w:szCs w:val="32"/>
          <w:lang w:val="en-US" w:eastAsia="zh-CN"/>
        </w:rPr>
        <w:t>873940</w:t>
      </w:r>
      <w:r>
        <w:rPr>
          <w:rFonts w:hint="eastAsia" w:ascii="仿宋_GB2312" w:hAnsi="仿宋" w:eastAsia="仿宋_GB2312" w:cs="华文仿宋"/>
          <w:color w:val="auto"/>
          <w:sz w:val="32"/>
          <w:szCs w:val="32"/>
        </w:rPr>
        <w:t>万元，其中一般债务</w:t>
      </w:r>
      <w:r>
        <w:rPr>
          <w:rFonts w:hint="eastAsia" w:ascii="仿宋_GB2312" w:hAnsi="仿宋" w:eastAsia="仿宋_GB2312" w:cs="华文仿宋"/>
          <w:color w:val="auto"/>
          <w:sz w:val="32"/>
          <w:szCs w:val="32"/>
          <w:lang w:val="en-US" w:eastAsia="zh-CN"/>
        </w:rPr>
        <w:t>350840</w:t>
      </w:r>
      <w:r>
        <w:rPr>
          <w:rFonts w:hint="eastAsia" w:ascii="仿宋_GB2312" w:hAnsi="仿宋" w:eastAsia="仿宋_GB2312" w:cs="华文仿宋"/>
          <w:color w:val="auto"/>
          <w:sz w:val="32"/>
          <w:szCs w:val="32"/>
        </w:rPr>
        <w:t>万元，专项债务</w:t>
      </w:r>
      <w:r>
        <w:rPr>
          <w:rFonts w:hint="eastAsia" w:ascii="仿宋_GB2312" w:hAnsi="仿宋" w:eastAsia="仿宋_GB2312" w:cs="华文仿宋"/>
          <w:color w:val="auto"/>
          <w:sz w:val="32"/>
          <w:szCs w:val="32"/>
          <w:lang w:val="en-US" w:eastAsia="zh-CN"/>
        </w:rPr>
        <w:t>523100</w:t>
      </w:r>
      <w:r>
        <w:rPr>
          <w:rFonts w:hint="eastAsia" w:ascii="仿宋_GB2312" w:hAnsi="仿宋" w:eastAsia="仿宋_GB2312" w:cs="华文仿宋"/>
          <w:color w:val="auto"/>
          <w:sz w:val="32"/>
          <w:szCs w:val="32"/>
        </w:rPr>
        <w:t>万元。</w:t>
      </w:r>
    </w:p>
    <w:p w14:paraId="7988DECD">
      <w:pPr>
        <w:numPr>
          <w:ilvl w:val="0"/>
          <w:numId w:val="1"/>
        </w:numPr>
        <w:pBdr>
          <w:top w:val="dashed" w:color="FFFFFF" w:sz="8" w:space="1"/>
          <w:left w:val="dashed" w:color="FFFFFF" w:sz="8" w:space="0"/>
          <w:bottom w:val="dashed" w:color="FFFFFF" w:sz="8" w:space="31"/>
          <w:right w:val="dashed" w:color="FFFFFF" w:sz="8" w:space="6"/>
        </w:pBdr>
        <w:shd w:val="clear" w:color="auto" w:fill="FFFFFF"/>
        <w:autoSpaceDE w:val="0"/>
        <w:autoSpaceDN w:val="0"/>
        <w:spacing w:line="360" w:lineRule="auto"/>
        <w:ind w:firstLine="627" w:firstLineChars="196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预算绩效工作开展情况</w:t>
      </w:r>
    </w:p>
    <w:p w14:paraId="7647B9A6">
      <w:pPr>
        <w:pBdr>
          <w:top w:val="dashed" w:color="FFFFFF" w:sz="8" w:space="1"/>
          <w:left w:val="dashed" w:color="FFFFFF" w:sz="8" w:space="0"/>
          <w:bottom w:val="dashed" w:color="FFFFFF" w:sz="8" w:space="31"/>
          <w:right w:val="dashed" w:color="FFFFFF" w:sz="8" w:space="6"/>
        </w:pBdr>
        <w:shd w:val="clear" w:color="auto" w:fill="FFFFFF"/>
        <w:autoSpaceDE w:val="0"/>
        <w:autoSpaceDN w:val="0"/>
        <w:spacing w:line="600" w:lineRule="exact"/>
        <w:ind w:firstLine="627" w:firstLineChars="196"/>
        <w:rPr>
          <w:rFonts w:ascii="仿宋_GB2312" w:hAnsi="仿宋" w:eastAsia="仿宋_GB2312" w:cs="华文仿宋"/>
          <w:color w:val="auto"/>
          <w:sz w:val="32"/>
          <w:szCs w:val="32"/>
        </w:rPr>
      </w:pPr>
      <w:r>
        <w:rPr>
          <w:rFonts w:hint="eastAsia" w:ascii="仿宋_GB2312" w:hAnsi="仿宋" w:eastAsia="仿宋_GB2312" w:cs="华文仿宋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 w:cs="华文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华文仿宋"/>
          <w:color w:val="auto"/>
          <w:sz w:val="32"/>
          <w:szCs w:val="32"/>
        </w:rPr>
        <w:t>年度，本部门实行绩效目标管理的项目4</w:t>
      </w:r>
      <w:r>
        <w:rPr>
          <w:rFonts w:hint="eastAsia" w:ascii="仿宋_GB2312" w:hAnsi="仿宋" w:eastAsia="仿宋_GB2312" w:cs="华文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华文仿宋"/>
          <w:color w:val="auto"/>
          <w:sz w:val="32"/>
          <w:szCs w:val="32"/>
        </w:rPr>
        <w:t>个，涉及预算金额</w:t>
      </w:r>
      <w:r>
        <w:rPr>
          <w:rFonts w:hint="eastAsia" w:ascii="仿宋_GB2312" w:hAnsi="仿宋" w:eastAsia="仿宋_GB2312" w:cs="华文仿宋"/>
          <w:color w:val="auto"/>
          <w:sz w:val="32"/>
          <w:szCs w:val="32"/>
          <w:lang w:val="en-US" w:eastAsia="zh-CN"/>
        </w:rPr>
        <w:t>273461.924067</w:t>
      </w:r>
      <w:r>
        <w:rPr>
          <w:rFonts w:hint="eastAsia" w:ascii="仿宋_GB2312" w:hAnsi="仿宋" w:eastAsia="仿宋_GB2312" w:cs="华文仿宋"/>
          <w:color w:val="auto"/>
          <w:sz w:val="32"/>
          <w:szCs w:val="32"/>
        </w:rPr>
        <w:t>万元。</w:t>
      </w:r>
    </w:p>
    <w:p w14:paraId="1D670790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FEF74B"/>
    <w:multiLevelType w:val="singleLevel"/>
    <w:tmpl w:val="36FEF74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7965"/>
    <w:rsid w:val="00002BE7"/>
    <w:rsid w:val="00010A62"/>
    <w:rsid w:val="000B2B97"/>
    <w:rsid w:val="000D50CA"/>
    <w:rsid w:val="00101BFC"/>
    <w:rsid w:val="00107598"/>
    <w:rsid w:val="00131C45"/>
    <w:rsid w:val="001347A8"/>
    <w:rsid w:val="00187DC4"/>
    <w:rsid w:val="00193247"/>
    <w:rsid w:val="001947A1"/>
    <w:rsid w:val="002108A2"/>
    <w:rsid w:val="00212AD4"/>
    <w:rsid w:val="00220550"/>
    <w:rsid w:val="00225658"/>
    <w:rsid w:val="0024064A"/>
    <w:rsid w:val="002648FD"/>
    <w:rsid w:val="00275F15"/>
    <w:rsid w:val="00293AA5"/>
    <w:rsid w:val="002A10FE"/>
    <w:rsid w:val="002A5BAD"/>
    <w:rsid w:val="002B3C1C"/>
    <w:rsid w:val="00306086"/>
    <w:rsid w:val="00324537"/>
    <w:rsid w:val="00360DC6"/>
    <w:rsid w:val="00372A46"/>
    <w:rsid w:val="00381F7E"/>
    <w:rsid w:val="003852AA"/>
    <w:rsid w:val="0039450E"/>
    <w:rsid w:val="003B4D58"/>
    <w:rsid w:val="00400EAD"/>
    <w:rsid w:val="00403250"/>
    <w:rsid w:val="00425B40"/>
    <w:rsid w:val="004520C7"/>
    <w:rsid w:val="004700EA"/>
    <w:rsid w:val="004E010A"/>
    <w:rsid w:val="00545A60"/>
    <w:rsid w:val="005A4989"/>
    <w:rsid w:val="005C1907"/>
    <w:rsid w:val="005E0448"/>
    <w:rsid w:val="005F6064"/>
    <w:rsid w:val="00606077"/>
    <w:rsid w:val="0061585F"/>
    <w:rsid w:val="0063618A"/>
    <w:rsid w:val="00647221"/>
    <w:rsid w:val="00660DFA"/>
    <w:rsid w:val="00691FB6"/>
    <w:rsid w:val="006A1D4F"/>
    <w:rsid w:val="006A77EB"/>
    <w:rsid w:val="006C58D2"/>
    <w:rsid w:val="006E03C5"/>
    <w:rsid w:val="0072496F"/>
    <w:rsid w:val="0074698D"/>
    <w:rsid w:val="00804698"/>
    <w:rsid w:val="00804A79"/>
    <w:rsid w:val="008719F5"/>
    <w:rsid w:val="008C6441"/>
    <w:rsid w:val="008F1D58"/>
    <w:rsid w:val="009179CC"/>
    <w:rsid w:val="0094420D"/>
    <w:rsid w:val="009E19E1"/>
    <w:rsid w:val="009F0956"/>
    <w:rsid w:val="00A42DFA"/>
    <w:rsid w:val="00A462AA"/>
    <w:rsid w:val="00A54E96"/>
    <w:rsid w:val="00A776DD"/>
    <w:rsid w:val="00AA1201"/>
    <w:rsid w:val="00AA45C1"/>
    <w:rsid w:val="00B2108D"/>
    <w:rsid w:val="00B34A3B"/>
    <w:rsid w:val="00B57BD7"/>
    <w:rsid w:val="00B877EF"/>
    <w:rsid w:val="00BA03E5"/>
    <w:rsid w:val="00BA2427"/>
    <w:rsid w:val="00BE2EE0"/>
    <w:rsid w:val="00C10F97"/>
    <w:rsid w:val="00C54AF5"/>
    <w:rsid w:val="00C65D2F"/>
    <w:rsid w:val="00CA6C2B"/>
    <w:rsid w:val="00CC0E82"/>
    <w:rsid w:val="00CE1416"/>
    <w:rsid w:val="00CF6C62"/>
    <w:rsid w:val="00D14B02"/>
    <w:rsid w:val="00D52191"/>
    <w:rsid w:val="00D738F2"/>
    <w:rsid w:val="00D80A32"/>
    <w:rsid w:val="00D86831"/>
    <w:rsid w:val="00D86954"/>
    <w:rsid w:val="00DA3B8D"/>
    <w:rsid w:val="00DE6D8D"/>
    <w:rsid w:val="00E079D8"/>
    <w:rsid w:val="00E923BB"/>
    <w:rsid w:val="00EA71C8"/>
    <w:rsid w:val="00EC7965"/>
    <w:rsid w:val="00F46A09"/>
    <w:rsid w:val="00F82F9D"/>
    <w:rsid w:val="00FB3608"/>
    <w:rsid w:val="00FC4343"/>
    <w:rsid w:val="14FE667F"/>
    <w:rsid w:val="26C91572"/>
    <w:rsid w:val="3E622809"/>
    <w:rsid w:val="54C975FA"/>
    <w:rsid w:val="6FFD729D"/>
    <w:rsid w:val="BBED62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309</Words>
  <Characters>393</Characters>
  <Lines>2</Lines>
  <Paragraphs>1</Paragraphs>
  <TotalTime>49</TotalTime>
  <ScaleCrop>false</ScaleCrop>
  <LinksUpToDate>false</LinksUpToDate>
  <CharactersWithSpaces>393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2021-05-24T00:16:00Z</dcterms:created>
  <dc:creator>何倩</dc:creator>
  <cp:lastModifiedBy>Yun</cp:lastModifiedBy>
  <cp:lastPrinted>2021-09-03T00:56:00Z</cp:lastPrinted>
  <dcterms:modified xsi:type="dcterms:W3CDTF">2025-09-26T02:17:09Z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eyJoZGlkIjoiMTAzODgzYzNmYmY0MmMxYmU0YTA0YWQxM2ZlOGU2NjEiLCJ1c2VySWQiOiI0ODAxNjczNjYifQ==</vt:lpwstr>
  </property>
  <property fmtid="{D5CDD505-2E9C-101B-9397-08002B2CF9AE}" pid="4" name="ICV">
    <vt:lpwstr>8A9E74C29B434908B93AA05888F224F8_12</vt:lpwstr>
  </property>
</Properties>
</file>