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  <w:lang w:eastAsia="zh-CN"/>
        </w:rPr>
        <w:t>移出</w:t>
      </w:r>
      <w:r>
        <w:rPr>
          <w:rFonts w:hint="eastAsia" w:ascii="文星简小标宋" w:eastAsia="文星简小标宋"/>
          <w:sz w:val="44"/>
          <w:szCs w:val="44"/>
        </w:rPr>
        <w:t>拖欠农民工工资“黑名单”信息表</w:t>
      </w:r>
    </w:p>
    <w:p>
      <w:pPr>
        <w:jc w:val="left"/>
        <w:rPr>
          <w:rFonts w:hint="eastAsia" w:eastAsia="仿宋_GB2312"/>
          <w:sz w:val="30"/>
          <w:szCs w:val="30"/>
          <w:lang w:eastAsia="zh-CN"/>
        </w:rPr>
      </w:pPr>
    </w:p>
    <w:tbl>
      <w:tblPr>
        <w:tblStyle w:val="4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60"/>
        <w:gridCol w:w="984"/>
        <w:gridCol w:w="964"/>
        <w:gridCol w:w="855"/>
        <w:gridCol w:w="1882"/>
        <w:gridCol w:w="1088"/>
        <w:gridCol w:w="960"/>
        <w:gridCol w:w="1275"/>
        <w:gridCol w:w="945"/>
        <w:gridCol w:w="985"/>
        <w:gridCol w:w="1462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对象名称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统一社会信用代码或工商注册号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法定代表人姓名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法定代表人或自然人身份证件号码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列入名单事由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涉及金额（元）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列入日期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认定部门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文书号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退出名单原因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退出日期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天津市北辰区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沈激涛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沈激涛　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4209211976****2811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拖欠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9名农民工工资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110000元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110000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2020.05.28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天津市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北辰区人力资源和社会保障局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〔津北辰〕劳监黑决字〔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〕第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01号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列入拖欠农民工工资“黑名单”满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到期退出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2021.05.2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347A"/>
    <w:rsid w:val="064C5E76"/>
    <w:rsid w:val="0FEF704E"/>
    <w:rsid w:val="175F6977"/>
    <w:rsid w:val="17B54886"/>
    <w:rsid w:val="32FC1265"/>
    <w:rsid w:val="3ACD2CCE"/>
    <w:rsid w:val="3B702FCF"/>
    <w:rsid w:val="4E365E68"/>
    <w:rsid w:val="54892A6A"/>
    <w:rsid w:val="677B2538"/>
    <w:rsid w:val="B76F202A"/>
    <w:rsid w:val="EED2206A"/>
    <w:rsid w:val="FC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2020-06-03T17:25:00Z</dcterms:created>
  <dc:creator>Administrator</dc:creator>
  <cp:lastModifiedBy>greatwall</cp:lastModifiedBy>
  <cp:lastPrinted>2020-06-03T19:00:00Z</cp:lastPrinted>
  <dcterms:modified xsi:type="dcterms:W3CDTF">2021-05-27T19:29:14Z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