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EA" w:rsidRDefault="005001EA" w:rsidP="005001EA">
      <w:pPr>
        <w:pStyle w:val="p0"/>
        <w:shd w:val="clear" w:color="auto" w:fill="FFFFFF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 w:hint="eastAsia"/>
          <w:color w:val="000000"/>
          <w:sz w:val="36"/>
          <w:szCs w:val="36"/>
        </w:rPr>
      </w:pPr>
      <w:r w:rsidRPr="005001EA">
        <w:rPr>
          <w:rFonts w:asciiTheme="majorEastAsia" w:eastAsiaTheme="majorEastAsia" w:hAnsiTheme="majorEastAsia" w:hint="eastAsia"/>
          <w:color w:val="000000"/>
          <w:sz w:val="36"/>
          <w:szCs w:val="36"/>
        </w:rPr>
        <w:t>北辰区大张庄镇人民政府2023年</w:t>
      </w:r>
    </w:p>
    <w:p w:rsidR="005001EA" w:rsidRPr="005001EA" w:rsidRDefault="005001EA" w:rsidP="005001EA">
      <w:pPr>
        <w:pStyle w:val="p0"/>
        <w:shd w:val="clear" w:color="auto" w:fill="FFFFFF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 w:hint="eastAsia"/>
          <w:color w:val="000000"/>
          <w:sz w:val="36"/>
          <w:szCs w:val="36"/>
        </w:rPr>
      </w:pPr>
      <w:r w:rsidRPr="005001EA">
        <w:rPr>
          <w:rFonts w:asciiTheme="majorEastAsia" w:eastAsiaTheme="majorEastAsia" w:hAnsiTheme="majorEastAsia" w:hint="eastAsia"/>
          <w:color w:val="000000"/>
          <w:sz w:val="36"/>
          <w:szCs w:val="36"/>
        </w:rPr>
        <w:t>“三公”经费预算财政拨款情况说明</w:t>
      </w:r>
    </w:p>
    <w:p w:rsidR="005001EA" w:rsidRDefault="005001EA" w:rsidP="005001E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001EA" w:rsidRPr="0028367E" w:rsidRDefault="005001EA" w:rsidP="005001E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367E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 w:rsidRPr="0028367E">
        <w:rPr>
          <w:rFonts w:ascii="仿宋_GB2312" w:eastAsia="仿宋_GB2312" w:hint="eastAsia"/>
          <w:sz w:val="32"/>
          <w:szCs w:val="32"/>
        </w:rPr>
        <w:t>年 “三公”经费</w:t>
      </w:r>
      <w:r>
        <w:rPr>
          <w:rFonts w:ascii="仿宋_GB2312" w:eastAsia="仿宋_GB2312" w:hint="eastAsia"/>
          <w:sz w:val="32"/>
          <w:szCs w:val="32"/>
        </w:rPr>
        <w:t>财政拨款预算6.34</w:t>
      </w:r>
      <w:r w:rsidRPr="0028367E">
        <w:rPr>
          <w:rFonts w:ascii="仿宋_GB2312" w:eastAsia="仿宋_GB2312" w:hint="eastAsia"/>
          <w:sz w:val="32"/>
          <w:szCs w:val="32"/>
        </w:rPr>
        <w:t>万元，与202</w:t>
      </w:r>
      <w:r>
        <w:rPr>
          <w:rFonts w:ascii="仿宋_GB2312" w:eastAsia="仿宋_GB2312" w:hint="eastAsia"/>
          <w:sz w:val="32"/>
          <w:szCs w:val="32"/>
        </w:rPr>
        <w:t>2</w:t>
      </w:r>
      <w:r w:rsidRPr="0028367E">
        <w:rPr>
          <w:rFonts w:ascii="仿宋_GB2312" w:eastAsia="仿宋_GB2312" w:hint="eastAsia"/>
          <w:sz w:val="32"/>
          <w:szCs w:val="32"/>
        </w:rPr>
        <w:t>年预算相比</w:t>
      </w:r>
      <w:r>
        <w:rPr>
          <w:rFonts w:ascii="仿宋_GB2312" w:eastAsia="仿宋_GB2312" w:hint="eastAsia"/>
          <w:sz w:val="32"/>
          <w:szCs w:val="32"/>
        </w:rPr>
        <w:t>减少58.16</w:t>
      </w:r>
      <w:r w:rsidRPr="0028367E">
        <w:rPr>
          <w:rFonts w:ascii="仿宋_GB2312" w:eastAsia="仿宋_GB2312" w:hint="eastAsia"/>
          <w:sz w:val="32"/>
          <w:szCs w:val="32"/>
        </w:rPr>
        <w:t>万元，主要原因是</w:t>
      </w:r>
      <w:r>
        <w:rPr>
          <w:rFonts w:ascii="仿宋_GB2312" w:eastAsia="仿宋_GB2312" w:hint="eastAsia"/>
          <w:sz w:val="32"/>
          <w:szCs w:val="32"/>
        </w:rPr>
        <w:t>调减</w:t>
      </w:r>
      <w:r w:rsidRPr="0028367E">
        <w:rPr>
          <w:rFonts w:ascii="仿宋_GB2312" w:eastAsia="仿宋_GB2312" w:hint="eastAsia"/>
          <w:sz w:val="32"/>
          <w:szCs w:val="32"/>
        </w:rPr>
        <w:t>市容环卫作业车辆运行支出。具体情况：</w:t>
      </w:r>
    </w:p>
    <w:p w:rsidR="005001EA" w:rsidRPr="0028367E" w:rsidRDefault="005001EA" w:rsidP="005001E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Pr="0028367E">
        <w:rPr>
          <w:rFonts w:ascii="仿宋_GB2312" w:eastAsia="仿宋_GB2312" w:hint="eastAsia"/>
          <w:sz w:val="32"/>
          <w:szCs w:val="32"/>
        </w:rPr>
        <w:t>、202</w:t>
      </w:r>
      <w:r>
        <w:rPr>
          <w:rFonts w:ascii="仿宋_GB2312" w:eastAsia="仿宋_GB2312" w:hint="eastAsia"/>
          <w:sz w:val="32"/>
          <w:szCs w:val="32"/>
        </w:rPr>
        <w:t>3</w:t>
      </w:r>
      <w:r w:rsidRPr="0028367E">
        <w:rPr>
          <w:rFonts w:ascii="仿宋_GB2312" w:eastAsia="仿宋_GB2312" w:hint="eastAsia"/>
          <w:sz w:val="32"/>
          <w:szCs w:val="32"/>
        </w:rPr>
        <w:t>年因公出国（境）费预算0万元，</w:t>
      </w:r>
      <w:r>
        <w:rPr>
          <w:rFonts w:ascii="仿宋_GB2312" w:eastAsia="仿宋_GB2312" w:hint="eastAsia"/>
          <w:sz w:val="32"/>
          <w:szCs w:val="32"/>
        </w:rPr>
        <w:t>出国组团0个，出国0人次，</w:t>
      </w:r>
      <w:r w:rsidRPr="0028367E">
        <w:rPr>
          <w:rFonts w:ascii="仿宋_GB2312" w:eastAsia="仿宋_GB2312" w:hint="eastAsia"/>
          <w:sz w:val="32"/>
          <w:szCs w:val="32"/>
        </w:rPr>
        <w:t>与202</w:t>
      </w:r>
      <w:r>
        <w:rPr>
          <w:rFonts w:ascii="仿宋_GB2312" w:eastAsia="仿宋_GB2312" w:hint="eastAsia"/>
          <w:sz w:val="32"/>
          <w:szCs w:val="32"/>
        </w:rPr>
        <w:t>2</w:t>
      </w:r>
      <w:r w:rsidRPr="0028367E">
        <w:rPr>
          <w:rFonts w:ascii="仿宋_GB2312" w:eastAsia="仿宋_GB2312" w:hint="eastAsia"/>
          <w:sz w:val="32"/>
          <w:szCs w:val="32"/>
        </w:rPr>
        <w:t>年预算相比增加（减少）0万元，主要原因是202</w:t>
      </w:r>
      <w:r>
        <w:rPr>
          <w:rFonts w:ascii="仿宋_GB2312" w:eastAsia="仿宋_GB2312" w:hint="eastAsia"/>
          <w:sz w:val="32"/>
          <w:szCs w:val="32"/>
        </w:rPr>
        <w:t>3</w:t>
      </w:r>
      <w:r w:rsidRPr="0028367E">
        <w:rPr>
          <w:rFonts w:ascii="仿宋_GB2312" w:eastAsia="仿宋_GB2312" w:hint="eastAsia"/>
          <w:sz w:val="32"/>
          <w:szCs w:val="32"/>
        </w:rPr>
        <w:t>年未安排因公出国出境事项。</w:t>
      </w:r>
    </w:p>
    <w:p w:rsidR="005001EA" w:rsidRPr="0028367E" w:rsidRDefault="005001EA" w:rsidP="005001E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Pr="0028367E">
        <w:rPr>
          <w:rFonts w:ascii="仿宋_GB2312" w:eastAsia="仿宋_GB2312" w:hint="eastAsia"/>
          <w:sz w:val="32"/>
          <w:szCs w:val="32"/>
        </w:rPr>
        <w:t>、202</w:t>
      </w:r>
      <w:r>
        <w:rPr>
          <w:rFonts w:ascii="仿宋_GB2312" w:eastAsia="仿宋_GB2312" w:hint="eastAsia"/>
          <w:sz w:val="32"/>
          <w:szCs w:val="32"/>
        </w:rPr>
        <w:t>3</w:t>
      </w:r>
      <w:r w:rsidRPr="0028367E">
        <w:rPr>
          <w:rFonts w:ascii="仿宋_GB2312" w:eastAsia="仿宋_GB2312" w:hint="eastAsia"/>
          <w:sz w:val="32"/>
          <w:szCs w:val="32"/>
        </w:rPr>
        <w:t>年公务用车购置及运行</w:t>
      </w:r>
      <w:r>
        <w:rPr>
          <w:rFonts w:ascii="仿宋_GB2312" w:eastAsia="仿宋_GB2312" w:hint="eastAsia"/>
          <w:sz w:val="32"/>
          <w:szCs w:val="32"/>
        </w:rPr>
        <w:t>维护</w:t>
      </w:r>
      <w:r w:rsidRPr="0028367E">
        <w:rPr>
          <w:rFonts w:ascii="仿宋_GB2312" w:eastAsia="仿宋_GB2312" w:hint="eastAsia"/>
          <w:sz w:val="32"/>
          <w:szCs w:val="32"/>
        </w:rPr>
        <w:t>费预算</w:t>
      </w:r>
      <w:r>
        <w:rPr>
          <w:rFonts w:ascii="仿宋_GB2312" w:eastAsia="仿宋_GB2312" w:hint="eastAsia"/>
          <w:sz w:val="32"/>
          <w:szCs w:val="32"/>
        </w:rPr>
        <w:t>6.34</w:t>
      </w:r>
      <w:r w:rsidRPr="0028367E">
        <w:rPr>
          <w:rFonts w:ascii="仿宋_GB2312" w:eastAsia="仿宋_GB2312" w:hint="eastAsia"/>
          <w:sz w:val="32"/>
          <w:szCs w:val="32"/>
        </w:rPr>
        <w:t>万元，其中公务用车运行</w:t>
      </w:r>
      <w:r>
        <w:rPr>
          <w:rFonts w:ascii="仿宋_GB2312" w:eastAsia="仿宋_GB2312" w:hint="eastAsia"/>
          <w:sz w:val="32"/>
          <w:szCs w:val="32"/>
        </w:rPr>
        <w:t>维护</w:t>
      </w:r>
      <w:r w:rsidRPr="0028367E">
        <w:rPr>
          <w:rFonts w:ascii="仿宋_GB2312" w:eastAsia="仿宋_GB2312" w:hint="eastAsia"/>
          <w:sz w:val="32"/>
          <w:szCs w:val="32"/>
        </w:rPr>
        <w:t>费</w:t>
      </w:r>
      <w:r>
        <w:rPr>
          <w:rFonts w:ascii="仿宋_GB2312" w:eastAsia="仿宋_GB2312" w:hint="eastAsia"/>
          <w:sz w:val="32"/>
          <w:szCs w:val="32"/>
        </w:rPr>
        <w:t>6.34</w:t>
      </w:r>
      <w:r w:rsidRPr="0028367E">
        <w:rPr>
          <w:rFonts w:ascii="仿宋_GB2312" w:eastAsia="仿宋_GB2312" w:hint="eastAsia"/>
          <w:sz w:val="32"/>
          <w:szCs w:val="32"/>
        </w:rPr>
        <w:t>万元，与</w:t>
      </w:r>
      <w:r>
        <w:rPr>
          <w:rFonts w:ascii="仿宋_GB2312" w:eastAsia="仿宋_GB2312" w:hint="eastAsia"/>
          <w:sz w:val="32"/>
          <w:szCs w:val="32"/>
        </w:rPr>
        <w:t>2022</w:t>
      </w:r>
      <w:r w:rsidRPr="0028367E">
        <w:rPr>
          <w:rFonts w:ascii="仿宋_GB2312" w:eastAsia="仿宋_GB2312" w:hint="eastAsia"/>
          <w:sz w:val="32"/>
          <w:szCs w:val="32"/>
        </w:rPr>
        <w:t>年预算相比</w:t>
      </w:r>
      <w:r>
        <w:rPr>
          <w:rFonts w:ascii="仿宋_GB2312" w:eastAsia="仿宋_GB2312" w:hint="eastAsia"/>
          <w:sz w:val="32"/>
          <w:szCs w:val="32"/>
        </w:rPr>
        <w:t>减少58.16</w:t>
      </w:r>
      <w:r w:rsidRPr="0028367E">
        <w:rPr>
          <w:rFonts w:ascii="仿宋_GB2312" w:eastAsia="仿宋_GB2312" w:hint="eastAsia"/>
          <w:sz w:val="32"/>
          <w:szCs w:val="32"/>
        </w:rPr>
        <w:t>万元，主要原因是</w:t>
      </w:r>
      <w:r>
        <w:rPr>
          <w:rFonts w:ascii="仿宋_GB2312" w:eastAsia="仿宋_GB2312" w:hint="eastAsia"/>
          <w:sz w:val="32"/>
          <w:szCs w:val="32"/>
        </w:rPr>
        <w:t>2023年将</w:t>
      </w:r>
      <w:r w:rsidRPr="0028367E">
        <w:rPr>
          <w:rFonts w:ascii="仿宋_GB2312" w:eastAsia="仿宋_GB2312" w:hint="eastAsia"/>
          <w:sz w:val="32"/>
          <w:szCs w:val="32"/>
        </w:rPr>
        <w:t>市容环卫</w:t>
      </w:r>
      <w:r>
        <w:rPr>
          <w:rFonts w:ascii="仿宋_GB2312" w:eastAsia="仿宋_GB2312" w:hint="eastAsia"/>
          <w:sz w:val="32"/>
          <w:szCs w:val="32"/>
        </w:rPr>
        <w:t>专业</w:t>
      </w:r>
      <w:r w:rsidRPr="0028367E">
        <w:rPr>
          <w:rFonts w:ascii="仿宋_GB2312" w:eastAsia="仿宋_GB2312" w:hint="eastAsia"/>
          <w:sz w:val="32"/>
          <w:szCs w:val="32"/>
        </w:rPr>
        <w:t>车辆</w:t>
      </w:r>
      <w:r>
        <w:rPr>
          <w:rFonts w:ascii="仿宋_GB2312" w:eastAsia="仿宋_GB2312" w:hint="eastAsia"/>
          <w:sz w:val="32"/>
          <w:szCs w:val="32"/>
        </w:rPr>
        <w:t>油费列入专用燃料费</w:t>
      </w:r>
      <w:r w:rsidRPr="0028367E">
        <w:rPr>
          <w:rFonts w:ascii="仿宋_GB2312" w:eastAsia="仿宋_GB2312" w:hint="eastAsia"/>
          <w:sz w:val="32"/>
          <w:szCs w:val="32"/>
        </w:rPr>
        <w:t>；公务用车购置费0万元，与202</w:t>
      </w:r>
      <w:r>
        <w:rPr>
          <w:rFonts w:ascii="仿宋_GB2312" w:eastAsia="仿宋_GB2312" w:hint="eastAsia"/>
          <w:sz w:val="32"/>
          <w:szCs w:val="32"/>
        </w:rPr>
        <w:t>2</w:t>
      </w:r>
      <w:r w:rsidRPr="0028367E">
        <w:rPr>
          <w:rFonts w:ascii="仿宋_GB2312" w:eastAsia="仿宋_GB2312" w:hint="eastAsia"/>
          <w:sz w:val="32"/>
          <w:szCs w:val="32"/>
        </w:rPr>
        <w:t>年预算相比增加（减少）0万元，主要原因是</w:t>
      </w:r>
      <w:r>
        <w:rPr>
          <w:rFonts w:ascii="仿宋_GB2312" w:eastAsia="仿宋_GB2312" w:hint="eastAsia"/>
          <w:sz w:val="32"/>
          <w:szCs w:val="32"/>
        </w:rPr>
        <w:t>2023</w:t>
      </w:r>
      <w:r w:rsidRPr="0028367E">
        <w:rPr>
          <w:rFonts w:ascii="仿宋_GB2312" w:eastAsia="仿宋_GB2312" w:hint="eastAsia"/>
          <w:sz w:val="32"/>
          <w:szCs w:val="32"/>
        </w:rPr>
        <w:t>年无公车购置计划。</w:t>
      </w:r>
    </w:p>
    <w:p w:rsidR="005001EA" w:rsidRPr="0028367E" w:rsidRDefault="005001EA" w:rsidP="005001E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28367E">
        <w:rPr>
          <w:rFonts w:ascii="仿宋_GB2312" w:eastAsia="仿宋_GB2312" w:hint="eastAsia"/>
          <w:sz w:val="32"/>
          <w:szCs w:val="32"/>
        </w:rPr>
        <w:t>、202</w:t>
      </w:r>
      <w:r>
        <w:rPr>
          <w:rFonts w:ascii="仿宋_GB2312" w:eastAsia="仿宋_GB2312" w:hint="eastAsia"/>
          <w:sz w:val="32"/>
          <w:szCs w:val="32"/>
        </w:rPr>
        <w:t>3</w:t>
      </w:r>
      <w:r w:rsidRPr="0028367E">
        <w:rPr>
          <w:rFonts w:ascii="仿宋_GB2312" w:eastAsia="仿宋_GB2312" w:hint="eastAsia"/>
          <w:sz w:val="32"/>
          <w:szCs w:val="32"/>
        </w:rPr>
        <w:t>年公务接待费预算0万元，</w:t>
      </w:r>
      <w:r>
        <w:rPr>
          <w:rFonts w:ascii="仿宋_GB2312" w:eastAsia="仿宋_GB2312" w:hint="eastAsia"/>
          <w:sz w:val="32"/>
          <w:szCs w:val="32"/>
        </w:rPr>
        <w:t>接待0批次，接待0人次，</w:t>
      </w:r>
      <w:r w:rsidRPr="0028367E">
        <w:rPr>
          <w:rFonts w:ascii="仿宋_GB2312" w:eastAsia="仿宋_GB2312" w:hint="eastAsia"/>
          <w:sz w:val="32"/>
          <w:szCs w:val="32"/>
        </w:rPr>
        <w:t>与202</w:t>
      </w:r>
      <w:r>
        <w:rPr>
          <w:rFonts w:ascii="仿宋_GB2312" w:eastAsia="仿宋_GB2312" w:hint="eastAsia"/>
          <w:sz w:val="32"/>
          <w:szCs w:val="32"/>
        </w:rPr>
        <w:t>2</w:t>
      </w:r>
      <w:r w:rsidRPr="0028367E">
        <w:rPr>
          <w:rFonts w:ascii="仿宋_GB2312" w:eastAsia="仿宋_GB2312" w:hint="eastAsia"/>
          <w:sz w:val="32"/>
          <w:szCs w:val="32"/>
        </w:rPr>
        <w:t>年预算相比增加（减少）0万元，主要原因是202</w:t>
      </w:r>
      <w:r>
        <w:rPr>
          <w:rFonts w:ascii="仿宋_GB2312" w:eastAsia="仿宋_GB2312" w:hint="eastAsia"/>
          <w:sz w:val="32"/>
          <w:szCs w:val="32"/>
        </w:rPr>
        <w:t>3</w:t>
      </w:r>
      <w:r w:rsidRPr="0028367E">
        <w:rPr>
          <w:rFonts w:ascii="仿宋_GB2312" w:eastAsia="仿宋_GB2312" w:hint="eastAsia"/>
          <w:sz w:val="32"/>
          <w:szCs w:val="32"/>
        </w:rPr>
        <w:t>年无公务接待计划。</w:t>
      </w:r>
    </w:p>
    <w:p w:rsidR="000D4FAF" w:rsidRPr="005001EA" w:rsidRDefault="000D4FAF"/>
    <w:sectPr w:rsidR="000D4FAF" w:rsidRPr="005001EA" w:rsidSect="000D4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8F" w:rsidRDefault="0074628F" w:rsidP="005001EA">
      <w:r>
        <w:separator/>
      </w:r>
    </w:p>
  </w:endnote>
  <w:endnote w:type="continuationSeparator" w:id="0">
    <w:p w:rsidR="0074628F" w:rsidRDefault="0074628F" w:rsidP="0050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8F" w:rsidRDefault="0074628F" w:rsidP="005001EA">
      <w:r>
        <w:separator/>
      </w:r>
    </w:p>
  </w:footnote>
  <w:footnote w:type="continuationSeparator" w:id="0">
    <w:p w:rsidR="0074628F" w:rsidRDefault="0074628F" w:rsidP="00500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1EA"/>
    <w:rsid w:val="000D4FAF"/>
    <w:rsid w:val="005001EA"/>
    <w:rsid w:val="006C09A1"/>
    <w:rsid w:val="0074628F"/>
    <w:rsid w:val="00C3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1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1EA"/>
    <w:rPr>
      <w:sz w:val="18"/>
      <w:szCs w:val="18"/>
    </w:rPr>
  </w:style>
  <w:style w:type="paragraph" w:customStyle="1" w:styleId="p0">
    <w:name w:val="p0"/>
    <w:basedOn w:val="a"/>
    <w:rsid w:val="005001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2023-02-01T08:17:00Z</dcterms:created>
  <dcterms:modified xsi:type="dcterms:W3CDTF">2023-02-01T08:22:00Z</dcterms:modified>
</cp:coreProperties>
</file>